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0AAC" w:rsidRDefault="00960AAC" w:rsidP="00960AAC">
      <w:r>
        <w:rPr>
          <w:noProof/>
          <w:lang w:eastAsia="ru-RU"/>
        </w:rPr>
        <w:drawing>
          <wp:inline distT="0" distB="0" distL="0" distR="0">
            <wp:extent cx="5940425" cy="8400294"/>
            <wp:effectExtent l="0" t="0" r="317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400294"/>
                    </a:xfrm>
                    <a:prstGeom prst="rect">
                      <a:avLst/>
                    </a:prstGeom>
                    <a:noFill/>
                    <a:ln>
                      <a:noFill/>
                    </a:ln>
                  </pic:spPr>
                </pic:pic>
              </a:graphicData>
            </a:graphic>
          </wp:inline>
        </w:drawing>
      </w:r>
      <w:r>
        <w:rPr>
          <w:noProof/>
          <w:lang w:eastAsia="ru-RU"/>
        </w:rPr>
        <w:lastRenderedPageBreak/>
        <w:drawing>
          <wp:inline distT="0" distB="0" distL="0" distR="0">
            <wp:extent cx="5940425" cy="8400294"/>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400294"/>
                    </a:xfrm>
                    <a:prstGeom prst="rect">
                      <a:avLst/>
                    </a:prstGeom>
                    <a:noFill/>
                    <a:ln>
                      <a:noFill/>
                    </a:ln>
                  </pic:spPr>
                </pic:pic>
              </a:graphicData>
            </a:graphic>
          </wp:inline>
        </w:drawing>
      </w:r>
    </w:p>
    <w:p w:rsidR="00960AAC" w:rsidRDefault="00960AAC" w:rsidP="00297CF9">
      <w:pPr>
        <w:spacing w:after="0" w:line="240" w:lineRule="auto"/>
        <w:jc w:val="center"/>
        <w:rPr>
          <w:rFonts w:ascii="Times New Roman" w:eastAsiaTheme="minorEastAsia" w:hAnsi="Times New Roman" w:cs="Times New Roman"/>
          <w:sz w:val="24"/>
          <w:szCs w:val="24"/>
          <w:lang w:val="en-US" w:eastAsia="ru-RU"/>
        </w:rPr>
      </w:pPr>
    </w:p>
    <w:p w:rsidR="00960AAC" w:rsidRDefault="00960AAC" w:rsidP="00297CF9">
      <w:pPr>
        <w:spacing w:after="0" w:line="240" w:lineRule="auto"/>
        <w:jc w:val="center"/>
        <w:rPr>
          <w:rFonts w:ascii="Times New Roman" w:eastAsiaTheme="minorEastAsia" w:hAnsi="Times New Roman" w:cs="Times New Roman"/>
          <w:sz w:val="24"/>
          <w:szCs w:val="24"/>
          <w:lang w:val="en-US" w:eastAsia="ru-RU"/>
        </w:rPr>
      </w:pPr>
    </w:p>
    <w:p w:rsidR="00960AAC" w:rsidRDefault="00960AAC" w:rsidP="00297CF9">
      <w:pPr>
        <w:spacing w:after="0" w:line="240" w:lineRule="auto"/>
        <w:jc w:val="center"/>
        <w:rPr>
          <w:rFonts w:ascii="Times New Roman" w:eastAsiaTheme="minorEastAsia" w:hAnsi="Times New Roman" w:cs="Times New Roman"/>
          <w:sz w:val="24"/>
          <w:szCs w:val="24"/>
          <w:lang w:val="en-US" w:eastAsia="ru-RU"/>
        </w:rPr>
      </w:pPr>
    </w:p>
    <w:p w:rsidR="00297CF9" w:rsidRPr="00297CF9" w:rsidRDefault="00297CF9" w:rsidP="00297CF9">
      <w:pPr>
        <w:spacing w:after="120" w:line="360" w:lineRule="auto"/>
        <w:jc w:val="center"/>
        <w:rPr>
          <w:rFonts w:ascii="Times New Roman" w:eastAsiaTheme="minorEastAsia" w:hAnsi="Times New Roman" w:cs="Times New Roman"/>
          <w:b/>
          <w:bCs/>
          <w:caps/>
          <w:sz w:val="24"/>
          <w:szCs w:val="24"/>
          <w:lang w:eastAsia="ru-RU"/>
        </w:rPr>
      </w:pPr>
    </w:p>
    <w:p w:rsidR="00297CF9" w:rsidRPr="00297CF9" w:rsidRDefault="00297CF9" w:rsidP="00297CF9">
      <w:pPr>
        <w:spacing w:after="120" w:line="360" w:lineRule="auto"/>
        <w:jc w:val="center"/>
        <w:rPr>
          <w:rFonts w:ascii="Times New Roman" w:eastAsiaTheme="minorEastAsia" w:hAnsi="Times New Roman" w:cs="Times New Roman"/>
          <w:b/>
          <w:bCs/>
          <w:caps/>
          <w:sz w:val="24"/>
          <w:szCs w:val="24"/>
          <w:lang w:eastAsia="ru-RU"/>
        </w:rPr>
      </w:pPr>
      <w:r w:rsidRPr="00297CF9">
        <w:rPr>
          <w:rFonts w:ascii="Times New Roman" w:eastAsiaTheme="minorEastAsia" w:hAnsi="Times New Roman" w:cs="Times New Roman"/>
          <w:b/>
          <w:bCs/>
          <w:caps/>
          <w:sz w:val="24"/>
          <w:szCs w:val="24"/>
          <w:lang w:eastAsia="ru-RU"/>
        </w:rPr>
        <w:t>Содержание</w:t>
      </w:r>
    </w:p>
    <w:tbl>
      <w:tblPr>
        <w:tblStyle w:val="a7"/>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253"/>
        <w:gridCol w:w="956"/>
      </w:tblGrid>
      <w:tr w:rsidR="00297CF9" w:rsidRPr="00297CF9" w:rsidTr="003F1B07">
        <w:tc>
          <w:tcPr>
            <w:tcW w:w="8253" w:type="dxa"/>
          </w:tcPr>
          <w:p w:rsidR="00297CF9" w:rsidRPr="00297CF9" w:rsidRDefault="00297CF9" w:rsidP="00297CF9">
            <w:pPr>
              <w:numPr>
                <w:ilvl w:val="0"/>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Назначение образовательного модуля……………………………………..</w:t>
            </w:r>
          </w:p>
        </w:tc>
        <w:tc>
          <w:tcPr>
            <w:tcW w:w="956" w:type="dxa"/>
            <w:vAlign w:val="bottom"/>
          </w:tcPr>
          <w:p w:rsidR="00297CF9" w:rsidRPr="00297CF9" w:rsidRDefault="00297CF9" w:rsidP="00297CF9">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3</w:t>
            </w:r>
          </w:p>
        </w:tc>
      </w:tr>
      <w:tr w:rsidR="00297CF9" w:rsidRPr="00297CF9" w:rsidTr="003F1B07">
        <w:tc>
          <w:tcPr>
            <w:tcW w:w="8253" w:type="dxa"/>
          </w:tcPr>
          <w:p w:rsidR="00297CF9" w:rsidRPr="00297CF9" w:rsidRDefault="00297CF9" w:rsidP="00297CF9">
            <w:pPr>
              <w:numPr>
                <w:ilvl w:val="0"/>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Характеристика образовательного модуля………………………………...</w:t>
            </w:r>
          </w:p>
        </w:tc>
        <w:tc>
          <w:tcPr>
            <w:tcW w:w="956" w:type="dxa"/>
            <w:vAlign w:val="bottom"/>
          </w:tcPr>
          <w:p w:rsidR="00297CF9" w:rsidRPr="00297CF9" w:rsidRDefault="00297CF9" w:rsidP="00297CF9">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5</w:t>
            </w:r>
          </w:p>
        </w:tc>
      </w:tr>
      <w:tr w:rsidR="00297CF9" w:rsidRPr="00297CF9" w:rsidTr="003F1B07">
        <w:tc>
          <w:tcPr>
            <w:tcW w:w="8253" w:type="dxa"/>
          </w:tcPr>
          <w:p w:rsidR="00297CF9" w:rsidRPr="00297CF9" w:rsidRDefault="00297CF9" w:rsidP="00297CF9">
            <w:pPr>
              <w:numPr>
                <w:ilvl w:val="0"/>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Структура образовательного модуля………………………………………</w:t>
            </w:r>
          </w:p>
        </w:tc>
        <w:tc>
          <w:tcPr>
            <w:tcW w:w="956" w:type="dxa"/>
            <w:vAlign w:val="bottom"/>
          </w:tcPr>
          <w:p w:rsidR="00297CF9" w:rsidRPr="00297CF9" w:rsidRDefault="00297CF9" w:rsidP="00297CF9">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8</w:t>
            </w:r>
          </w:p>
        </w:tc>
      </w:tr>
      <w:tr w:rsidR="00297CF9" w:rsidRPr="00297CF9" w:rsidTr="003F1B07">
        <w:tc>
          <w:tcPr>
            <w:tcW w:w="8253" w:type="dxa"/>
          </w:tcPr>
          <w:p w:rsidR="00297CF9" w:rsidRPr="00297CF9" w:rsidRDefault="00297CF9" w:rsidP="00297CF9">
            <w:pPr>
              <w:numPr>
                <w:ilvl w:val="0"/>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Методические указания для обучающихся по освоению модуля………………………………………………………………………..</w:t>
            </w:r>
          </w:p>
        </w:tc>
        <w:tc>
          <w:tcPr>
            <w:tcW w:w="956" w:type="dxa"/>
            <w:vAlign w:val="bottom"/>
          </w:tcPr>
          <w:p w:rsidR="00297CF9" w:rsidRPr="00297CF9" w:rsidRDefault="00297CF9" w:rsidP="00297CF9">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9</w:t>
            </w:r>
          </w:p>
        </w:tc>
      </w:tr>
      <w:tr w:rsidR="00297CF9" w:rsidRPr="00297CF9" w:rsidTr="003F1B07">
        <w:tc>
          <w:tcPr>
            <w:tcW w:w="8253" w:type="dxa"/>
          </w:tcPr>
          <w:p w:rsidR="00297CF9" w:rsidRPr="00297CF9" w:rsidRDefault="00297CF9" w:rsidP="00297CF9">
            <w:pPr>
              <w:numPr>
                <w:ilvl w:val="0"/>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Программы дисциплин образовательного модуля</w:t>
            </w:r>
          </w:p>
        </w:tc>
        <w:tc>
          <w:tcPr>
            <w:tcW w:w="956" w:type="dxa"/>
            <w:vAlign w:val="bottom"/>
          </w:tcPr>
          <w:p w:rsidR="00297CF9" w:rsidRPr="00297CF9" w:rsidRDefault="00297CF9" w:rsidP="00297CF9">
            <w:pPr>
              <w:spacing w:line="360" w:lineRule="auto"/>
              <w:jc w:val="right"/>
              <w:rPr>
                <w:rFonts w:ascii="Times New Roman" w:eastAsiaTheme="minorEastAsia" w:hAnsi="Times New Roman" w:cs="Times New Roman"/>
                <w:sz w:val="24"/>
                <w:szCs w:val="24"/>
                <w:lang w:eastAsia="ru-RU"/>
              </w:rPr>
            </w:pPr>
          </w:p>
        </w:tc>
      </w:tr>
      <w:tr w:rsidR="00297CF9" w:rsidRPr="00297CF9" w:rsidTr="003F1B07">
        <w:tc>
          <w:tcPr>
            <w:tcW w:w="8253" w:type="dxa"/>
          </w:tcPr>
          <w:p w:rsidR="00297CF9" w:rsidRPr="00297CF9" w:rsidRDefault="00297CF9" w:rsidP="00297CF9">
            <w:pPr>
              <w:numPr>
                <w:ilvl w:val="1"/>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 xml:space="preserve"> Программа дисциплины «Естествозание»…………………………...</w:t>
            </w:r>
          </w:p>
        </w:tc>
        <w:tc>
          <w:tcPr>
            <w:tcW w:w="956" w:type="dxa"/>
            <w:vAlign w:val="bottom"/>
          </w:tcPr>
          <w:p w:rsidR="00297CF9" w:rsidRPr="00297CF9" w:rsidRDefault="00297CF9" w:rsidP="00297CF9">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9</w:t>
            </w:r>
          </w:p>
        </w:tc>
      </w:tr>
      <w:tr w:rsidR="00297CF9" w:rsidRPr="00297CF9" w:rsidTr="003F1B07">
        <w:tc>
          <w:tcPr>
            <w:tcW w:w="8253" w:type="dxa"/>
          </w:tcPr>
          <w:p w:rsidR="00297CF9" w:rsidRPr="00297CF9" w:rsidRDefault="00297CF9" w:rsidP="00297CF9">
            <w:pPr>
              <w:numPr>
                <w:ilvl w:val="1"/>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 xml:space="preserve"> Программа дисциплины «Методика преподавания курса «Окружающий мир»»………………………………………………….</w:t>
            </w:r>
          </w:p>
        </w:tc>
        <w:tc>
          <w:tcPr>
            <w:tcW w:w="956" w:type="dxa"/>
            <w:vAlign w:val="bottom"/>
          </w:tcPr>
          <w:p w:rsidR="00297CF9" w:rsidRPr="00297CF9" w:rsidRDefault="00297CF9" w:rsidP="00E9434A">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1</w:t>
            </w:r>
            <w:r w:rsidR="00E9434A">
              <w:rPr>
                <w:rFonts w:ascii="Times New Roman" w:eastAsiaTheme="minorEastAsia" w:hAnsi="Times New Roman" w:cs="Times New Roman"/>
                <w:sz w:val="24"/>
                <w:szCs w:val="24"/>
                <w:lang w:eastAsia="ru-RU"/>
              </w:rPr>
              <w:t>4</w:t>
            </w:r>
          </w:p>
        </w:tc>
      </w:tr>
      <w:tr w:rsidR="00297CF9" w:rsidRPr="00297CF9" w:rsidTr="003F1B07">
        <w:tc>
          <w:tcPr>
            <w:tcW w:w="8253" w:type="dxa"/>
          </w:tcPr>
          <w:p w:rsidR="00297CF9" w:rsidRPr="00297CF9" w:rsidRDefault="00297CF9" w:rsidP="00297CF9">
            <w:pPr>
              <w:numPr>
                <w:ilvl w:val="1"/>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Программа дисциплины «Вариативные концепции ознакомления младших школьников с окружающим миром»…................................</w:t>
            </w:r>
          </w:p>
        </w:tc>
        <w:tc>
          <w:tcPr>
            <w:tcW w:w="956" w:type="dxa"/>
            <w:vAlign w:val="bottom"/>
          </w:tcPr>
          <w:p w:rsidR="00297CF9" w:rsidRPr="00297CF9" w:rsidRDefault="00297CF9" w:rsidP="00E9434A">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2</w:t>
            </w:r>
            <w:r w:rsidR="00E9434A">
              <w:rPr>
                <w:rFonts w:ascii="Times New Roman" w:eastAsiaTheme="minorEastAsia" w:hAnsi="Times New Roman" w:cs="Times New Roman"/>
                <w:sz w:val="24"/>
                <w:szCs w:val="24"/>
                <w:lang w:eastAsia="ru-RU"/>
              </w:rPr>
              <w:t>0</w:t>
            </w:r>
          </w:p>
        </w:tc>
      </w:tr>
      <w:tr w:rsidR="00297CF9" w:rsidRPr="00297CF9" w:rsidTr="003F1B07">
        <w:tc>
          <w:tcPr>
            <w:tcW w:w="8253" w:type="dxa"/>
          </w:tcPr>
          <w:p w:rsidR="00297CF9" w:rsidRPr="00297CF9" w:rsidRDefault="00297CF9" w:rsidP="00297CF9">
            <w:pPr>
              <w:numPr>
                <w:ilvl w:val="1"/>
                <w:numId w:val="2"/>
              </w:numPr>
              <w:spacing w:line="360" w:lineRule="auto"/>
              <w:jc w:val="both"/>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Программа дисциплины «Технологии обучения естествознанию и обществознанию в начальной школе»………………………………...</w:t>
            </w:r>
          </w:p>
        </w:tc>
        <w:tc>
          <w:tcPr>
            <w:tcW w:w="956" w:type="dxa"/>
            <w:vAlign w:val="bottom"/>
          </w:tcPr>
          <w:p w:rsidR="00297CF9" w:rsidRPr="00297CF9" w:rsidRDefault="00297CF9" w:rsidP="00E9434A">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 2</w:t>
            </w:r>
            <w:r w:rsidR="00E9434A">
              <w:rPr>
                <w:rFonts w:ascii="Times New Roman" w:eastAsiaTheme="minorEastAsia" w:hAnsi="Times New Roman" w:cs="Times New Roman"/>
                <w:sz w:val="24"/>
                <w:szCs w:val="24"/>
                <w:lang w:eastAsia="ru-RU"/>
              </w:rPr>
              <w:t>6</w:t>
            </w:r>
          </w:p>
        </w:tc>
      </w:tr>
      <w:tr w:rsidR="00297CF9" w:rsidRPr="00297CF9" w:rsidTr="003F1B07">
        <w:tc>
          <w:tcPr>
            <w:tcW w:w="8253" w:type="dxa"/>
          </w:tcPr>
          <w:p w:rsidR="00297CF9" w:rsidRPr="00297CF9" w:rsidRDefault="00297CF9" w:rsidP="00297CF9">
            <w:pPr>
              <w:numPr>
                <w:ilvl w:val="0"/>
                <w:numId w:val="2"/>
              </w:numPr>
              <w:spacing w:line="36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Программа итоговой аттестации…………………………………………..</w:t>
            </w:r>
          </w:p>
        </w:tc>
        <w:tc>
          <w:tcPr>
            <w:tcW w:w="956" w:type="dxa"/>
            <w:vAlign w:val="bottom"/>
          </w:tcPr>
          <w:p w:rsidR="00297CF9" w:rsidRPr="00297CF9" w:rsidRDefault="00297CF9" w:rsidP="00E9434A">
            <w:pPr>
              <w:spacing w:line="360" w:lineRule="auto"/>
              <w:jc w:val="right"/>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стр.3</w:t>
            </w:r>
            <w:r w:rsidR="00E9434A">
              <w:rPr>
                <w:rFonts w:ascii="Times New Roman" w:eastAsiaTheme="minorEastAsia" w:hAnsi="Times New Roman" w:cs="Times New Roman"/>
                <w:sz w:val="24"/>
                <w:szCs w:val="24"/>
                <w:lang w:eastAsia="ru-RU"/>
              </w:rPr>
              <w:t>2</w:t>
            </w:r>
            <w:r w:rsidRPr="00297CF9">
              <w:rPr>
                <w:rFonts w:ascii="Times New Roman" w:eastAsiaTheme="minorEastAsia" w:hAnsi="Times New Roman" w:cs="Times New Roman"/>
                <w:sz w:val="24"/>
                <w:szCs w:val="24"/>
                <w:lang w:eastAsia="ru-RU"/>
              </w:rPr>
              <w:t xml:space="preserve"> </w:t>
            </w:r>
          </w:p>
        </w:tc>
      </w:tr>
    </w:tbl>
    <w:p w:rsidR="00297CF9" w:rsidRPr="00297CF9" w:rsidRDefault="00297CF9" w:rsidP="00297CF9">
      <w:pPr>
        <w:numPr>
          <w:ilvl w:val="0"/>
          <w:numId w:val="3"/>
        </w:numPr>
        <w:spacing w:after="120" w:line="360" w:lineRule="auto"/>
        <w:jc w:val="center"/>
        <w:rPr>
          <w:rFonts w:ascii="Times New Roman" w:eastAsia="Times New Roman" w:hAnsi="Times New Roman" w:cs="Times New Roman"/>
          <w:b/>
          <w:bCs/>
          <w:caps/>
          <w:sz w:val="24"/>
          <w:szCs w:val="24"/>
          <w:lang w:eastAsia="ru-RU"/>
        </w:rPr>
      </w:pPr>
      <w:r w:rsidRPr="00297CF9">
        <w:rPr>
          <w:rFonts w:ascii="Times New Roman" w:eastAsia="Times New Roman" w:hAnsi="Times New Roman" w:cs="Times New Roman"/>
          <w:sz w:val="24"/>
          <w:szCs w:val="24"/>
          <w:lang w:eastAsia="ru-RU"/>
        </w:rPr>
        <w:br w:type="page"/>
      </w:r>
      <w:r w:rsidRPr="00297CF9">
        <w:rPr>
          <w:rFonts w:ascii="Times New Roman" w:eastAsia="Times New Roman" w:hAnsi="Times New Roman" w:cs="Times New Roman"/>
          <w:b/>
          <w:bCs/>
          <w:caps/>
          <w:sz w:val="24"/>
          <w:szCs w:val="24"/>
          <w:lang w:eastAsia="ru-RU"/>
        </w:rPr>
        <w:t>назначение модуля</w:t>
      </w:r>
    </w:p>
    <w:p w:rsidR="00297CF9" w:rsidRPr="00297CF9" w:rsidRDefault="00297CF9" w:rsidP="003F1B07">
      <w:pPr>
        <w:spacing w:after="0" w:line="360" w:lineRule="auto"/>
        <w:ind w:firstLine="709"/>
        <w:jc w:val="both"/>
        <w:rPr>
          <w:rFonts w:ascii="Times New Roman" w:eastAsiaTheme="minorEastAsia" w:hAnsi="Times New Roman" w:cs="Times New Roman"/>
          <w:sz w:val="24"/>
          <w:szCs w:val="24"/>
          <w:lang w:eastAsia="ru-RU"/>
        </w:rPr>
      </w:pPr>
    </w:p>
    <w:p w:rsidR="00297CF9" w:rsidRPr="00297CF9" w:rsidRDefault="00297CF9" w:rsidP="003F1B07">
      <w:pPr>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Данный модуль рекомендуется для направления подготовки 44.03.02. Психолого-педагогическое образование профиль «Психология и педагогика начального образования».</w:t>
      </w:r>
    </w:p>
    <w:p w:rsidR="00297CF9" w:rsidRPr="00297CF9" w:rsidRDefault="00297CF9" w:rsidP="003F1B07">
      <w:pPr>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Проектирование программы модуля «</w:t>
      </w:r>
      <w:r w:rsidRPr="00297CF9">
        <w:rPr>
          <w:rFonts w:ascii="Times New Roman" w:eastAsia="Times New Roman" w:hAnsi="Times New Roman" w:cs="Times New Roman"/>
          <w:bCs/>
          <w:sz w:val="24"/>
          <w:szCs w:val="24"/>
          <w:lang w:eastAsia="ru-RU"/>
        </w:rPr>
        <w:t>Теоретические и методические основы обучения естествознанию и обществознанию в начальной школе</w:t>
      </w:r>
      <w:r w:rsidRPr="00297CF9">
        <w:rPr>
          <w:rFonts w:ascii="Times New Roman" w:eastAsia="Times New Roman" w:hAnsi="Times New Roman" w:cs="Times New Roman"/>
          <w:sz w:val="24"/>
          <w:szCs w:val="24"/>
          <w:lang w:eastAsia="ru-RU"/>
        </w:rPr>
        <w:t>» 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297CF9" w:rsidRPr="00297CF9" w:rsidRDefault="00297CF9" w:rsidP="003F1B07">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Согласно системному подходу, все компоненты модуля тесно взаимосвязаны и взаимообусловлены друг с другом, изучение обучающимися комплекса дисциплин обеспечивает владение основами наук, системное освоение методик преподавания данных дисциплин. Обучающиеся постигают основы обучения естествознанию и обществознанию в начальной школе.</w:t>
      </w:r>
    </w:p>
    <w:p w:rsidR="00297CF9" w:rsidRPr="00297CF9" w:rsidRDefault="00297CF9" w:rsidP="003F1B07">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297CF9" w:rsidRPr="00297CF9" w:rsidRDefault="00297CF9" w:rsidP="003F1B07">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Деятельностный подход, положенный в основу построения модуля  позволяет обеспечить включение обучающихся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p>
    <w:p w:rsidR="00297CF9" w:rsidRPr="00297CF9" w:rsidRDefault="00297CF9" w:rsidP="003F1B07">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Реализация модуля предполагает личностностно-ориентированный подход при организации образовательного процесса, что означает направленность на личность обучающегося, приобретение мета-компетенций (способности к саморазвитию и самосовершенствованию), развитие его творческого потенциала.</w:t>
      </w:r>
    </w:p>
    <w:p w:rsidR="00297CF9" w:rsidRPr="00297CF9" w:rsidRDefault="00297CF9" w:rsidP="003F1B07">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Модуль строится в соответствии с компетентностным подходом, предполагающим формирование у обучающихся не только определенных знаний и умений, но и особых «компетенций», сфокусированных на способности применения знаний и умений в педагогической практике, в разнообразных образовательных ситуациях.</w:t>
      </w:r>
    </w:p>
    <w:p w:rsidR="00297CF9" w:rsidRPr="00297CF9" w:rsidRDefault="00297CF9" w:rsidP="003F1B07">
      <w:pPr>
        <w:shd w:val="clear" w:color="auto" w:fill="FFFFFF"/>
        <w:spacing w:after="0" w:line="360" w:lineRule="auto"/>
        <w:ind w:firstLine="709"/>
        <w:jc w:val="both"/>
        <w:rPr>
          <w:rFonts w:ascii="Times New Roman" w:eastAsiaTheme="minorEastAsia" w:hAnsi="Times New Roman" w:cs="Times New Roman"/>
          <w:i/>
          <w:iCs/>
          <w:sz w:val="24"/>
          <w:szCs w:val="24"/>
          <w:lang w:eastAsia="ru-RU"/>
        </w:rPr>
      </w:pPr>
    </w:p>
    <w:p w:rsidR="00297CF9" w:rsidRPr="00297CF9" w:rsidRDefault="00297CF9" w:rsidP="003F1B07">
      <w:pPr>
        <w:shd w:val="clear" w:color="auto" w:fill="FFFFFF"/>
        <w:spacing w:after="120" w:line="360" w:lineRule="auto"/>
        <w:ind w:firstLine="709"/>
        <w:jc w:val="center"/>
        <w:rPr>
          <w:rFonts w:ascii="Times New Roman" w:eastAsiaTheme="minorEastAsia" w:hAnsi="Times New Roman" w:cs="Times New Roman"/>
          <w:b/>
          <w:bCs/>
          <w:sz w:val="24"/>
          <w:szCs w:val="24"/>
          <w:lang w:eastAsia="ru-RU"/>
        </w:rPr>
      </w:pPr>
    </w:p>
    <w:p w:rsidR="00297CF9" w:rsidRPr="00297CF9" w:rsidRDefault="00297CF9" w:rsidP="003F1B07">
      <w:pPr>
        <w:shd w:val="clear" w:color="auto" w:fill="FFFFFF"/>
        <w:spacing w:after="120" w:line="360" w:lineRule="auto"/>
        <w:ind w:firstLine="709"/>
        <w:jc w:val="center"/>
        <w:rPr>
          <w:rFonts w:ascii="Times New Roman" w:eastAsiaTheme="minorEastAsia" w:hAnsi="Times New Roman" w:cs="Times New Roman"/>
          <w:b/>
          <w:bCs/>
          <w:sz w:val="24"/>
          <w:szCs w:val="24"/>
          <w:lang w:eastAsia="ru-RU"/>
        </w:rPr>
      </w:pPr>
    </w:p>
    <w:p w:rsidR="00297CF9" w:rsidRPr="00297CF9" w:rsidRDefault="00297CF9" w:rsidP="00297CF9">
      <w:pPr>
        <w:shd w:val="clear" w:color="auto" w:fill="FFFFFF"/>
        <w:spacing w:after="120" w:line="360" w:lineRule="auto"/>
        <w:jc w:val="center"/>
        <w:rPr>
          <w:rFonts w:ascii="Times New Roman" w:eastAsiaTheme="minorEastAsia" w:hAnsi="Times New Roman" w:cs="Times New Roman"/>
          <w:b/>
          <w:bCs/>
          <w:sz w:val="24"/>
          <w:szCs w:val="24"/>
          <w:lang w:eastAsia="ru-RU"/>
        </w:rPr>
      </w:pPr>
    </w:p>
    <w:p w:rsidR="00297CF9" w:rsidRPr="00297CF9" w:rsidRDefault="00297CF9" w:rsidP="00297CF9">
      <w:pPr>
        <w:shd w:val="clear" w:color="auto" w:fill="FFFFFF"/>
        <w:spacing w:after="120" w:line="360" w:lineRule="auto"/>
        <w:jc w:val="center"/>
        <w:rPr>
          <w:rFonts w:ascii="Times New Roman" w:eastAsiaTheme="minorEastAsia" w:hAnsi="Times New Roman" w:cs="Times New Roman"/>
          <w:b/>
          <w:bCs/>
          <w:sz w:val="24"/>
          <w:szCs w:val="24"/>
          <w:lang w:eastAsia="ru-RU"/>
        </w:rPr>
      </w:pPr>
    </w:p>
    <w:p w:rsidR="00297CF9" w:rsidRPr="00297CF9" w:rsidRDefault="00297CF9" w:rsidP="00297CF9">
      <w:pPr>
        <w:numPr>
          <w:ilvl w:val="0"/>
          <w:numId w:val="3"/>
        </w:numPr>
        <w:shd w:val="clear" w:color="auto" w:fill="FFFFFF"/>
        <w:spacing w:after="120" w:line="360" w:lineRule="auto"/>
        <w:jc w:val="center"/>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ХАРАКТЕРИСТИКА МОДУЛЯ</w:t>
      </w:r>
    </w:p>
    <w:p w:rsidR="00297CF9" w:rsidRPr="00297CF9" w:rsidRDefault="00297CF9" w:rsidP="00297CF9">
      <w:pPr>
        <w:shd w:val="clear" w:color="auto" w:fill="FFFFFF"/>
        <w:spacing w:after="120" w:line="360" w:lineRule="auto"/>
        <w:rPr>
          <w:rFonts w:ascii="Times New Roman" w:eastAsia="Times New Roman" w:hAnsi="Times New Roman" w:cs="Times New Roman"/>
          <w:b/>
          <w:bCs/>
          <w:sz w:val="24"/>
          <w:szCs w:val="24"/>
          <w:lang w:eastAsia="ru-RU"/>
        </w:rPr>
      </w:pPr>
    </w:p>
    <w:p w:rsidR="00297CF9" w:rsidRPr="00297CF9" w:rsidRDefault="00297CF9" w:rsidP="00025CF2">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b/>
          <w:bCs/>
          <w:sz w:val="24"/>
          <w:szCs w:val="24"/>
          <w:lang w:eastAsia="ru-RU"/>
        </w:rPr>
      </w:pPr>
      <w:r w:rsidRPr="00297CF9">
        <w:rPr>
          <w:rFonts w:ascii="Times New Roman" w:eastAsiaTheme="minorEastAsia" w:hAnsi="Times New Roman" w:cs="Times New Roman"/>
          <w:b/>
          <w:bCs/>
          <w:sz w:val="24"/>
          <w:szCs w:val="24"/>
          <w:lang w:eastAsia="ru-RU"/>
        </w:rPr>
        <w:t>2.1. Образовательные цели и задачи</w:t>
      </w:r>
    </w:p>
    <w:p w:rsidR="00297CF9" w:rsidRPr="00297CF9" w:rsidRDefault="00297CF9" w:rsidP="00025CF2">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color w:val="000000"/>
          <w:sz w:val="24"/>
          <w:szCs w:val="24"/>
          <w:lang w:eastAsia="ru-RU"/>
        </w:rPr>
      </w:pPr>
      <w:r w:rsidRPr="00297CF9">
        <w:rPr>
          <w:rFonts w:ascii="Times New Roman" w:eastAsiaTheme="minorEastAsia" w:hAnsi="Times New Roman" w:cs="Times New Roman"/>
          <w:sz w:val="24"/>
          <w:szCs w:val="24"/>
          <w:lang w:eastAsia="ru-RU"/>
        </w:rPr>
        <w:t xml:space="preserve">Модуль ставит своей </w:t>
      </w:r>
      <w:r w:rsidRPr="00297CF9">
        <w:rPr>
          <w:rFonts w:ascii="Times New Roman" w:eastAsiaTheme="minorEastAsia" w:hAnsi="Times New Roman" w:cs="Times New Roman"/>
          <w:b/>
          <w:bCs/>
          <w:sz w:val="24"/>
          <w:szCs w:val="24"/>
          <w:lang w:eastAsia="ru-RU"/>
        </w:rPr>
        <w:t>целью</w:t>
      </w:r>
      <w:r w:rsidRPr="00297CF9">
        <w:rPr>
          <w:rFonts w:ascii="Times New Roman" w:eastAsiaTheme="minorEastAsia" w:hAnsi="Times New Roman" w:cs="Times New Roman"/>
          <w:sz w:val="24"/>
          <w:szCs w:val="24"/>
          <w:lang w:eastAsia="ru-RU"/>
        </w:rPr>
        <w:t>: создать условия для освоения обучающимися содержания основной программы предметной подготовки</w:t>
      </w:r>
      <w:r w:rsidRPr="00297CF9">
        <w:rPr>
          <w:rFonts w:eastAsiaTheme="minorEastAsia"/>
          <w:color w:val="000000"/>
          <w:kern w:val="24"/>
          <w:sz w:val="36"/>
          <w:szCs w:val="36"/>
          <w:lang w:eastAsia="ru-RU"/>
        </w:rPr>
        <w:t xml:space="preserve"> </w:t>
      </w:r>
      <w:r w:rsidRPr="00297CF9">
        <w:rPr>
          <w:rFonts w:ascii="Times New Roman" w:eastAsiaTheme="minorEastAsia" w:hAnsi="Times New Roman" w:cs="Times New Roman"/>
          <w:sz w:val="24"/>
          <w:szCs w:val="24"/>
          <w:lang w:eastAsia="ru-RU"/>
        </w:rPr>
        <w:t>на основе овладения теоретико-методическими и практическими аспектами профессиональной деятельности в области естественнонаучного и социального образования младших школьников</w:t>
      </w:r>
      <w:r w:rsidRPr="00297CF9">
        <w:rPr>
          <w:rFonts w:ascii="Times New Roman" w:eastAsiaTheme="minorEastAsia" w:hAnsi="Times New Roman" w:cs="Times New Roman"/>
          <w:color w:val="000000"/>
          <w:sz w:val="24"/>
          <w:szCs w:val="24"/>
          <w:lang w:eastAsia="ru-RU"/>
        </w:rPr>
        <w:t>.</w:t>
      </w:r>
    </w:p>
    <w:p w:rsidR="00297CF9" w:rsidRPr="00297CF9" w:rsidRDefault="00297CF9" w:rsidP="00025CF2">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 xml:space="preserve">Для достижения поставленной цели необходимо решить следующие </w:t>
      </w:r>
      <w:r w:rsidRPr="00297CF9">
        <w:rPr>
          <w:rFonts w:ascii="Times New Roman" w:eastAsiaTheme="minorEastAsia" w:hAnsi="Times New Roman" w:cs="Times New Roman"/>
          <w:b/>
          <w:bCs/>
          <w:sz w:val="24"/>
          <w:szCs w:val="24"/>
          <w:lang w:eastAsia="ru-RU"/>
        </w:rPr>
        <w:t>задачи</w:t>
      </w:r>
      <w:r w:rsidRPr="00297CF9">
        <w:rPr>
          <w:rFonts w:ascii="Times New Roman" w:eastAsiaTheme="minorEastAsia" w:hAnsi="Times New Roman" w:cs="Times New Roman"/>
          <w:sz w:val="24"/>
          <w:szCs w:val="24"/>
          <w:lang w:eastAsia="ru-RU"/>
        </w:rPr>
        <w:t>:</w:t>
      </w:r>
    </w:p>
    <w:p w:rsidR="00297CF9" w:rsidRPr="00297CF9" w:rsidRDefault="00297CF9" w:rsidP="00025CF2">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1. Организовать образовательное пространство и систему условий необходимых для формирования у студентов теоретико-методических и практических основ профессиональной деятельности.</w:t>
      </w:r>
    </w:p>
    <w:p w:rsidR="00297CF9" w:rsidRPr="00297CF9" w:rsidRDefault="00297CF9" w:rsidP="00025CF2">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2. Обеспечить умения использовать знания различных теорий обучения, воспитания и развития для преподавания в начальной школе.</w:t>
      </w:r>
    </w:p>
    <w:p w:rsidR="00297CF9" w:rsidRPr="00297CF9" w:rsidRDefault="00297CF9" w:rsidP="00025CF2">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 xml:space="preserve">3. </w:t>
      </w:r>
      <w:r w:rsidRPr="00297CF9">
        <w:rPr>
          <w:rFonts w:ascii="Times New Roman" w:eastAsia="Times New Roman" w:hAnsi="Times New Roman" w:cs="Times New Roman"/>
          <w:sz w:val="24"/>
          <w:szCs w:val="24"/>
          <w:lang w:eastAsia="ru-RU"/>
        </w:rPr>
        <w:t>Сформировать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в контенте «окружающий мир».</w:t>
      </w:r>
    </w:p>
    <w:p w:rsidR="00297CF9" w:rsidRPr="00297CF9" w:rsidRDefault="00297CF9" w:rsidP="00025CF2">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p>
    <w:p w:rsidR="00297CF9" w:rsidRPr="00297CF9" w:rsidRDefault="00297CF9" w:rsidP="00025CF2">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r w:rsidRPr="00297CF9">
        <w:rPr>
          <w:rFonts w:ascii="Times New Roman" w:eastAsiaTheme="minorEastAsia" w:hAnsi="Times New Roman" w:cs="Times New Roman"/>
          <w:b/>
          <w:bCs/>
          <w:sz w:val="24"/>
          <w:szCs w:val="24"/>
          <w:lang w:eastAsia="ru-RU"/>
        </w:rPr>
        <w:t>2.2. Образовательные результаты (ОР) выпускника</w:t>
      </w:r>
    </w:p>
    <w:p w:rsidR="00297CF9" w:rsidRPr="00297CF9" w:rsidRDefault="00297CF9" w:rsidP="00025CF2">
      <w:pPr>
        <w:shd w:val="clear" w:color="auto" w:fill="FFFFFF"/>
        <w:tabs>
          <w:tab w:val="left" w:pos="1123"/>
        </w:tabs>
        <w:spacing w:after="0" w:line="240" w:lineRule="auto"/>
        <w:ind w:firstLine="709"/>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В результате освоения модуля у обучающегося должны быть сформированы следующие компетенции:</w:t>
      </w:r>
    </w:p>
    <w:p w:rsidR="00297CF9" w:rsidRPr="00297CF9" w:rsidRDefault="00297CF9" w:rsidP="00025CF2">
      <w:pPr>
        <w:shd w:val="clear" w:color="auto" w:fill="FFFFFF"/>
        <w:spacing w:after="0" w:line="240" w:lineRule="auto"/>
        <w:ind w:firstLine="709"/>
        <w:jc w:val="both"/>
        <w:rPr>
          <w:rFonts w:ascii="Times New Roman" w:eastAsia="Calibri" w:hAnsi="Times New Roman"/>
          <w:sz w:val="24"/>
          <w:szCs w:val="24"/>
          <w:lang w:eastAsia="ru-RU"/>
        </w:rPr>
      </w:pPr>
      <w:r w:rsidRPr="00297CF9">
        <w:rPr>
          <w:rFonts w:ascii="Times New Roman" w:eastAsia="Calibri" w:hAnsi="Times New Roman"/>
          <w:sz w:val="24"/>
          <w:szCs w:val="24"/>
          <w:lang w:eastAsia="ru-RU"/>
        </w:rPr>
        <w:t>ОК-7 - способность к самоорганизации и самообразованию.</w:t>
      </w:r>
    </w:p>
    <w:p w:rsidR="00297CF9" w:rsidRPr="00297CF9" w:rsidRDefault="00297CF9" w:rsidP="00025CF2">
      <w:pPr>
        <w:shd w:val="clear" w:color="auto" w:fill="FFFFFF"/>
        <w:spacing w:after="0" w:line="240" w:lineRule="auto"/>
        <w:ind w:firstLine="709"/>
        <w:jc w:val="both"/>
        <w:rPr>
          <w:rFonts w:ascii="Times New Roman" w:eastAsia="Calibri" w:hAnsi="Times New Roman"/>
          <w:sz w:val="24"/>
          <w:szCs w:val="24"/>
          <w:lang w:eastAsia="ru-RU"/>
        </w:rPr>
      </w:pPr>
      <w:r w:rsidRPr="00297CF9">
        <w:rPr>
          <w:rFonts w:ascii="Times New Roman" w:eastAsia="Calibri" w:hAnsi="Times New Roman"/>
          <w:sz w:val="24"/>
          <w:szCs w:val="24"/>
          <w:lang w:eastAsia="ru-RU"/>
        </w:rPr>
        <w:t>ПК-7 - 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297CF9" w:rsidRPr="00297CF9" w:rsidRDefault="00297CF9" w:rsidP="00025CF2">
      <w:pPr>
        <w:autoSpaceDE w:val="0"/>
        <w:autoSpaceDN w:val="0"/>
        <w:adjustRightInd w:val="0"/>
        <w:spacing w:after="0" w:line="240" w:lineRule="auto"/>
        <w:ind w:firstLine="709"/>
        <w:jc w:val="both"/>
        <w:rPr>
          <w:rFonts w:ascii="Times New Roman" w:eastAsiaTheme="minorEastAsia" w:hAnsi="Times New Roman"/>
          <w:sz w:val="24"/>
          <w:lang w:eastAsia="ru-RU"/>
        </w:rPr>
      </w:pPr>
      <w:r w:rsidRPr="00297CF9">
        <w:rPr>
          <w:rFonts w:ascii="Times New Roman" w:eastAsiaTheme="minorEastAsia" w:hAnsi="Times New Roman"/>
          <w:sz w:val="24"/>
          <w:lang w:eastAsia="ru-RU"/>
        </w:rPr>
        <w:t>ПК-8 - 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297CF9" w:rsidRPr="00297CF9" w:rsidRDefault="00297CF9" w:rsidP="00025CF2">
      <w:pPr>
        <w:autoSpaceDE w:val="0"/>
        <w:autoSpaceDN w:val="0"/>
        <w:adjustRightInd w:val="0"/>
        <w:spacing w:after="0" w:line="240" w:lineRule="auto"/>
        <w:ind w:firstLine="709"/>
        <w:jc w:val="both"/>
        <w:rPr>
          <w:rFonts w:ascii="Times New Roman" w:eastAsiaTheme="minorEastAsia" w:hAnsi="Times New Roman"/>
          <w:sz w:val="24"/>
          <w:lang w:eastAsia="ru-RU"/>
        </w:rPr>
      </w:pPr>
      <w:r w:rsidRPr="00297CF9">
        <w:rPr>
          <w:rFonts w:ascii="Times New Roman" w:eastAsiaTheme="minorEastAsia" w:hAnsi="Times New Roman"/>
          <w:sz w:val="24"/>
          <w:lang w:eastAsia="ru-RU"/>
        </w:rPr>
        <w:t>ПК-9 - способность участвовать в построении и изменении индивидуальной образовательной траектории обучающегося.</w:t>
      </w:r>
    </w:p>
    <w:p w:rsidR="00297CF9" w:rsidRPr="00297CF9" w:rsidRDefault="00297CF9" w:rsidP="00025CF2">
      <w:pPr>
        <w:shd w:val="clear" w:color="auto" w:fill="FFFFFF"/>
        <w:spacing w:after="0" w:line="240" w:lineRule="auto"/>
        <w:ind w:firstLine="709"/>
        <w:jc w:val="both"/>
        <w:rPr>
          <w:rFonts w:ascii="Times New Roman" w:eastAsia="Calibri" w:hAnsi="Times New Roman"/>
          <w:sz w:val="24"/>
          <w:szCs w:val="24"/>
          <w:lang w:eastAsia="ru-RU"/>
        </w:rPr>
      </w:pPr>
      <w:r w:rsidRPr="00297CF9">
        <w:rPr>
          <w:rFonts w:ascii="Times New Roman" w:eastAsia="Calibri" w:hAnsi="Times New Roman"/>
          <w:sz w:val="24"/>
          <w:szCs w:val="24"/>
          <w:lang w:eastAsia="ru-RU"/>
        </w:rPr>
        <w:t>ПК-11 -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
    <w:p w:rsidR="00297CF9" w:rsidRPr="00297CF9" w:rsidRDefault="00297CF9" w:rsidP="00025CF2">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p>
    <w:tbl>
      <w:tblPr>
        <w:tblpPr w:leftFromText="180" w:rightFromText="180" w:vertAnchor="text" w:horzAnchor="margin" w:tblpX="108" w:tblpY="178"/>
        <w:tblW w:w="48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2480"/>
        <w:gridCol w:w="1636"/>
        <w:gridCol w:w="2497"/>
        <w:gridCol w:w="2181"/>
      </w:tblGrid>
      <w:tr w:rsidR="00297CF9" w:rsidRPr="00297CF9" w:rsidTr="003F1B07">
        <w:tc>
          <w:tcPr>
            <w:tcW w:w="817" w:type="dxa"/>
            <w:tcBorders>
              <w:top w:val="single" w:sz="4" w:space="0" w:color="auto"/>
              <w:left w:val="single" w:sz="4" w:space="0" w:color="auto"/>
              <w:bottom w:val="single" w:sz="4" w:space="0" w:color="auto"/>
              <w:right w:val="single" w:sz="4" w:space="0" w:color="auto"/>
            </w:tcBorders>
          </w:tcPr>
          <w:p w:rsidR="00297CF9" w:rsidRPr="00297CF9" w:rsidRDefault="00297CF9" w:rsidP="00025CF2">
            <w:pPr>
              <w:spacing w:after="0" w:line="240" w:lineRule="auto"/>
              <w:ind w:firstLine="709"/>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Код</w:t>
            </w:r>
          </w:p>
        </w:tc>
        <w:tc>
          <w:tcPr>
            <w:tcW w:w="2480" w:type="dxa"/>
            <w:tcBorders>
              <w:top w:val="single" w:sz="4" w:space="0" w:color="auto"/>
              <w:left w:val="single" w:sz="4" w:space="0" w:color="auto"/>
              <w:bottom w:val="single" w:sz="4" w:space="0" w:color="auto"/>
              <w:right w:val="single" w:sz="4" w:space="0" w:color="auto"/>
            </w:tcBorders>
          </w:tcPr>
          <w:p w:rsidR="00297CF9" w:rsidRPr="00297CF9" w:rsidRDefault="00297CF9" w:rsidP="00025CF2">
            <w:pPr>
              <w:suppressAutoHyphens/>
              <w:spacing w:after="0" w:line="240" w:lineRule="auto"/>
              <w:ind w:firstLine="709"/>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Содержание образовательных результатов</w:t>
            </w:r>
          </w:p>
        </w:tc>
        <w:tc>
          <w:tcPr>
            <w:tcW w:w="1636" w:type="dxa"/>
            <w:tcBorders>
              <w:top w:val="single" w:sz="4" w:space="0" w:color="auto"/>
              <w:left w:val="single" w:sz="4" w:space="0" w:color="auto"/>
              <w:bottom w:val="single" w:sz="4" w:space="0" w:color="auto"/>
              <w:right w:val="single" w:sz="4" w:space="0" w:color="auto"/>
            </w:tcBorders>
          </w:tcPr>
          <w:p w:rsidR="00297CF9" w:rsidRPr="00297CF9" w:rsidRDefault="00297CF9" w:rsidP="00025CF2">
            <w:pPr>
              <w:spacing w:after="0" w:line="240" w:lineRule="auto"/>
              <w:ind w:firstLine="709"/>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Компетенции ОПОП</w:t>
            </w:r>
          </w:p>
        </w:tc>
        <w:tc>
          <w:tcPr>
            <w:tcW w:w="2497" w:type="dxa"/>
            <w:tcBorders>
              <w:top w:val="single" w:sz="4" w:space="0" w:color="auto"/>
              <w:left w:val="single" w:sz="4" w:space="0" w:color="auto"/>
              <w:bottom w:val="single" w:sz="4" w:space="0" w:color="auto"/>
              <w:right w:val="single" w:sz="4" w:space="0" w:color="auto"/>
            </w:tcBorders>
          </w:tcPr>
          <w:p w:rsidR="00297CF9" w:rsidRPr="00297CF9" w:rsidRDefault="00297CF9" w:rsidP="00025CF2">
            <w:pPr>
              <w:spacing w:after="0" w:line="240" w:lineRule="auto"/>
              <w:ind w:firstLine="709"/>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Методы обучения</w:t>
            </w:r>
          </w:p>
        </w:tc>
        <w:tc>
          <w:tcPr>
            <w:tcW w:w="2181" w:type="dxa"/>
            <w:tcBorders>
              <w:top w:val="single" w:sz="4" w:space="0" w:color="auto"/>
              <w:left w:val="single" w:sz="4" w:space="0" w:color="auto"/>
              <w:bottom w:val="single" w:sz="4" w:space="0" w:color="auto"/>
              <w:right w:val="single" w:sz="4" w:space="0" w:color="auto"/>
            </w:tcBorders>
          </w:tcPr>
          <w:p w:rsidR="00297CF9" w:rsidRPr="00297CF9" w:rsidRDefault="00297CF9" w:rsidP="00025CF2">
            <w:pPr>
              <w:spacing w:after="0" w:line="240" w:lineRule="auto"/>
              <w:ind w:firstLine="709"/>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Средства оценивания  образовательных результатов</w:t>
            </w:r>
          </w:p>
        </w:tc>
      </w:tr>
      <w:tr w:rsidR="00297CF9" w:rsidRPr="00297CF9" w:rsidTr="003F1B07">
        <w:tc>
          <w:tcPr>
            <w:tcW w:w="817"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spacing w:after="0" w:line="240" w:lineRule="auto"/>
              <w:jc w:val="both"/>
              <w:rPr>
                <w:rFonts w:ascii="Times New Roman" w:eastAsia="Times New Roman" w:hAnsi="Times New Roman" w:cs="Times New Roman"/>
                <w:i/>
                <w:sz w:val="24"/>
                <w:szCs w:val="24"/>
                <w:lang w:eastAsia="ru-RU"/>
              </w:rPr>
            </w:pPr>
            <w:r w:rsidRPr="00297CF9">
              <w:rPr>
                <w:rFonts w:ascii="Times New Roman" w:eastAsia="Times New Roman" w:hAnsi="Times New Roman" w:cs="Times New Roman"/>
                <w:i/>
                <w:sz w:val="24"/>
                <w:szCs w:val="24"/>
                <w:lang w:eastAsia="ru-RU"/>
              </w:rPr>
              <w:t>ОР 1</w:t>
            </w:r>
          </w:p>
        </w:tc>
        <w:tc>
          <w:tcPr>
            <w:tcW w:w="2480"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b/>
                <w:color w:val="008000"/>
                <w:sz w:val="24"/>
                <w:szCs w:val="24"/>
                <w:lang w:eastAsia="ru-RU"/>
              </w:rPr>
            </w:pPr>
            <w:r w:rsidRPr="00297CF9">
              <w:rPr>
                <w:rFonts w:ascii="Times New Roman" w:eastAsia="Times New Roman" w:hAnsi="Times New Roman" w:cs="Times New Roman"/>
                <w:sz w:val="24"/>
                <w:szCs w:val="24"/>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color w:val="008000"/>
                <w:sz w:val="24"/>
                <w:szCs w:val="24"/>
                <w:lang w:eastAsia="ru-RU"/>
              </w:rPr>
            </w:pPr>
          </w:p>
        </w:tc>
        <w:tc>
          <w:tcPr>
            <w:tcW w:w="1636"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tabs>
                <w:tab w:val="left" w:pos="160"/>
                <w:tab w:val="left" w:pos="415"/>
              </w:tabs>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ОК-7,</w:t>
            </w:r>
          </w:p>
          <w:p w:rsidR="00297CF9" w:rsidRPr="00297CF9" w:rsidRDefault="00297CF9" w:rsidP="00297CF9">
            <w:pPr>
              <w:tabs>
                <w:tab w:val="left" w:pos="160"/>
                <w:tab w:val="left" w:pos="415"/>
              </w:tabs>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ПК-7,</w:t>
            </w:r>
          </w:p>
          <w:p w:rsidR="00297CF9" w:rsidRPr="00297CF9" w:rsidRDefault="00297CF9" w:rsidP="00297CF9">
            <w:pPr>
              <w:tabs>
                <w:tab w:val="left" w:pos="160"/>
                <w:tab w:val="left" w:pos="415"/>
              </w:tabs>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ПК-11</w:t>
            </w:r>
          </w:p>
        </w:tc>
        <w:tc>
          <w:tcPr>
            <w:tcW w:w="2497"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tabs>
                <w:tab w:val="left" w:pos="160"/>
                <w:tab w:val="left" w:pos="415"/>
              </w:tabs>
              <w:spacing w:after="0" w:line="240" w:lineRule="auto"/>
              <w:rPr>
                <w:rFonts w:ascii="Times New Roman" w:eastAsia="Times New Roman" w:hAnsi="Times New Roman" w:cs="Times New Roman"/>
                <w:color w:val="008000"/>
                <w:sz w:val="24"/>
                <w:szCs w:val="24"/>
                <w:lang w:eastAsia="ru-RU"/>
              </w:rPr>
            </w:pPr>
            <w:r w:rsidRPr="00297CF9">
              <w:rPr>
                <w:rFonts w:ascii="Times New Roman" w:eastAsia="Times New Roman" w:hAnsi="Times New Roman" w:cs="Times New Roman"/>
                <w:sz w:val="24"/>
                <w:szCs w:val="24"/>
                <w:lang w:eastAsia="ru-RU"/>
              </w:rPr>
              <w:t>Проблемная лекция, лекция-визуализация, самостоятельная работа, выполнение аналитических и конструктивных заданий в малых группах, дискуссия, мозговой штурм, деловая игра (микропреподавание), анализ учебников, кейс-стади, решение методических задач, создание "методической копилки", разработка конспектов уроков окружающего мира или их отдельных этапов.</w:t>
            </w:r>
          </w:p>
        </w:tc>
        <w:tc>
          <w:tcPr>
            <w:tcW w:w="2181"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Контрольные, самостоятельные работы.</w:t>
            </w:r>
          </w:p>
          <w:p w:rsidR="00297CF9" w:rsidRPr="00297CF9" w:rsidRDefault="00297CF9" w:rsidP="00297CF9">
            <w:pPr>
              <w:spacing w:after="0" w:line="240" w:lineRule="auto"/>
              <w:rPr>
                <w:rFonts w:ascii="Times New Roman" w:eastAsia="Times New Roman" w:hAnsi="Times New Roman" w:cs="Times New Roman"/>
                <w:color w:val="0000FF"/>
                <w:sz w:val="24"/>
                <w:szCs w:val="24"/>
                <w:lang w:eastAsia="ru-RU"/>
              </w:rPr>
            </w:pPr>
            <w:r w:rsidRPr="00297CF9">
              <w:rPr>
                <w:rFonts w:ascii="Times New Roman" w:eastAsia="Times New Roman" w:hAnsi="Times New Roman" w:cs="Times New Roman"/>
                <w:sz w:val="24"/>
                <w:szCs w:val="24"/>
                <w:lang w:eastAsia="ru-RU"/>
              </w:rPr>
              <w:t>Тесты в ЭОС</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Аналитические, конструктивные, творческие задания.</w:t>
            </w:r>
          </w:p>
          <w:p w:rsidR="00297CF9" w:rsidRPr="00297CF9" w:rsidRDefault="00297CF9" w:rsidP="00297CF9">
            <w:pPr>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p w:rsidR="00297CF9" w:rsidRPr="00297CF9" w:rsidRDefault="00297CF9" w:rsidP="00297CF9">
            <w:pPr>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Портфолио.</w:t>
            </w:r>
          </w:p>
          <w:p w:rsidR="00297CF9" w:rsidRPr="00297CF9" w:rsidRDefault="00297CF9" w:rsidP="00297CF9">
            <w:pPr>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Реферат, доклад, презентация.</w:t>
            </w:r>
          </w:p>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Зачеты, экзамены. </w:t>
            </w:r>
          </w:p>
        </w:tc>
      </w:tr>
      <w:tr w:rsidR="00297CF9" w:rsidRPr="00297CF9" w:rsidTr="003F1B07">
        <w:tc>
          <w:tcPr>
            <w:tcW w:w="817"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spacing w:after="0" w:line="240" w:lineRule="auto"/>
              <w:jc w:val="both"/>
              <w:rPr>
                <w:rFonts w:ascii="Times New Roman" w:eastAsia="Times New Roman" w:hAnsi="Times New Roman" w:cs="Times New Roman"/>
                <w:i/>
                <w:sz w:val="24"/>
                <w:szCs w:val="24"/>
                <w:lang w:eastAsia="ru-RU"/>
              </w:rPr>
            </w:pPr>
            <w:r w:rsidRPr="00297CF9">
              <w:rPr>
                <w:rFonts w:ascii="Times New Roman" w:eastAsia="Times New Roman" w:hAnsi="Times New Roman" w:cs="Times New Roman"/>
                <w:i/>
                <w:sz w:val="24"/>
                <w:szCs w:val="24"/>
                <w:lang w:eastAsia="ru-RU"/>
              </w:rPr>
              <w:t>ОР 2</w:t>
            </w:r>
          </w:p>
        </w:tc>
        <w:tc>
          <w:tcPr>
            <w:tcW w:w="2480"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w:t>
            </w:r>
          </w:p>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 xml:space="preserve">обществоведческого образования </w:t>
            </w:r>
          </w:p>
        </w:tc>
        <w:tc>
          <w:tcPr>
            <w:tcW w:w="1636"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ПК-8,</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ПК-9,</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7"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Проблемная лекция, самостоятельная работа, выполнение аналитических и конструктивных заданий в малых группах, создание "методической копилки", разработка конспектов уроков или их отдельных этапов, деловая игра (микропреподавание),</w:t>
            </w:r>
          </w:p>
          <w:p w:rsidR="00297CF9" w:rsidRPr="00297CF9" w:rsidRDefault="00297CF9" w:rsidP="00297CF9">
            <w:pPr>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Выполнение практических работ, анализ уроков окружающего мира в начальных классах.</w:t>
            </w:r>
          </w:p>
        </w:tc>
        <w:tc>
          <w:tcPr>
            <w:tcW w:w="2181" w:type="dxa"/>
            <w:tcBorders>
              <w:top w:val="single" w:sz="4" w:space="0" w:color="auto"/>
              <w:left w:val="single" w:sz="4" w:space="0" w:color="auto"/>
              <w:bottom w:val="single" w:sz="4" w:space="0" w:color="auto"/>
              <w:right w:val="single" w:sz="4" w:space="0" w:color="auto"/>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Контрольные, самостоятельные работы.</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Аналитические, конструктивные, творческие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Деловые игры.</w:t>
            </w:r>
          </w:p>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Практические работы.</w:t>
            </w:r>
          </w:p>
          <w:p w:rsidR="00297CF9" w:rsidRPr="00297CF9" w:rsidRDefault="00297CF9" w:rsidP="00297CF9">
            <w:pPr>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p w:rsidR="00297CF9" w:rsidRPr="00297CF9" w:rsidRDefault="00297CF9" w:rsidP="00297CF9">
            <w:pPr>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Тесты в ЭОС.</w:t>
            </w:r>
          </w:p>
          <w:p w:rsidR="00297CF9" w:rsidRPr="00297CF9" w:rsidRDefault="00297CF9" w:rsidP="00297CF9">
            <w:pPr>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Доклад. Презентация.</w:t>
            </w:r>
          </w:p>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Зачеты, экзамены. </w:t>
            </w:r>
          </w:p>
        </w:tc>
      </w:tr>
    </w:tbl>
    <w:p w:rsidR="00297CF9" w:rsidRPr="00297CF9" w:rsidRDefault="00297CF9" w:rsidP="00297CF9">
      <w:pPr>
        <w:shd w:val="clear" w:color="auto" w:fill="FFFFFF"/>
        <w:tabs>
          <w:tab w:val="left" w:pos="1123"/>
        </w:tabs>
        <w:spacing w:after="0" w:line="360" w:lineRule="auto"/>
        <w:ind w:right="130"/>
        <w:jc w:val="both"/>
        <w:rPr>
          <w:rFonts w:ascii="Times New Roman" w:eastAsiaTheme="minorEastAsia" w:hAnsi="Times New Roman" w:cs="Times New Roman"/>
          <w:b/>
          <w:bCs/>
          <w:sz w:val="24"/>
          <w:szCs w:val="24"/>
          <w:lang w:eastAsia="ru-RU"/>
        </w:rPr>
      </w:pPr>
    </w:p>
    <w:p w:rsidR="00297CF9" w:rsidRPr="00297CF9" w:rsidRDefault="00297CF9" w:rsidP="00297CF9">
      <w:pPr>
        <w:shd w:val="clear" w:color="auto" w:fill="FFFFFF"/>
        <w:tabs>
          <w:tab w:val="left" w:pos="1123"/>
        </w:tabs>
        <w:spacing w:after="0" w:line="360" w:lineRule="auto"/>
        <w:rPr>
          <w:rFonts w:ascii="Times New Roman" w:eastAsiaTheme="minorEastAsia" w:hAnsi="Times New Roman" w:cs="Times New Roman"/>
          <w:b/>
          <w:bCs/>
          <w:spacing w:val="-8"/>
          <w:sz w:val="24"/>
          <w:szCs w:val="24"/>
          <w:lang w:eastAsia="ru-RU"/>
        </w:rPr>
      </w:pPr>
      <w:r w:rsidRPr="00297CF9">
        <w:rPr>
          <w:rFonts w:ascii="Times New Roman" w:eastAsiaTheme="minorEastAsia" w:hAnsi="Times New Roman" w:cs="Times New Roman"/>
          <w:b/>
          <w:bCs/>
          <w:spacing w:val="-8"/>
          <w:sz w:val="24"/>
          <w:szCs w:val="24"/>
          <w:lang w:eastAsia="ru-RU"/>
        </w:rPr>
        <w:t xml:space="preserve">2. 3. </w:t>
      </w:r>
      <w:r w:rsidRPr="00297CF9">
        <w:rPr>
          <w:rFonts w:ascii="Times New Roman" w:eastAsiaTheme="minorEastAsia" w:hAnsi="Times New Roman" w:cs="Times New Roman"/>
          <w:b/>
          <w:bCs/>
          <w:sz w:val="24"/>
          <w:szCs w:val="24"/>
          <w:lang w:eastAsia="ru-RU"/>
        </w:rPr>
        <w:t>Руководитель и преподаватели модуля</w:t>
      </w:r>
    </w:p>
    <w:p w:rsidR="00297CF9" w:rsidRPr="00297CF9" w:rsidRDefault="00297CF9" w:rsidP="00297CF9">
      <w:pPr>
        <w:spacing w:after="0" w:line="360" w:lineRule="auto"/>
        <w:jc w:val="both"/>
        <w:rPr>
          <w:rFonts w:ascii="Times New Roman" w:eastAsia="Times New Roman" w:hAnsi="Times New Roman" w:cs="Times New Roman"/>
          <w:sz w:val="24"/>
          <w:lang w:eastAsia="ru-RU"/>
        </w:rPr>
      </w:pPr>
      <w:r w:rsidRPr="00297CF9">
        <w:rPr>
          <w:rFonts w:ascii="Times New Roman" w:eastAsiaTheme="minorEastAsia" w:hAnsi="Times New Roman" w:cs="Times New Roman"/>
          <w:i/>
          <w:iCs/>
          <w:sz w:val="24"/>
          <w:szCs w:val="24"/>
          <w:lang w:eastAsia="ru-RU"/>
        </w:rPr>
        <w:t>Руководитель: Курбатова Алла Сергеевна к.филос.н.</w:t>
      </w:r>
      <w:r w:rsidRPr="00297CF9">
        <w:rPr>
          <w:rFonts w:ascii="Times New Roman" w:eastAsia="Times New Roman" w:hAnsi="Times New Roman" w:cs="Times New Roman"/>
          <w:sz w:val="24"/>
          <w:lang w:eastAsia="ru-RU"/>
        </w:rPr>
        <w:t xml:space="preserve"> доцент кафедры психологии и педагогики дошкольного и начального образования ФГБОУ ВО НГПУ им. К. Минина</w:t>
      </w:r>
    </w:p>
    <w:p w:rsidR="00297CF9" w:rsidRPr="00297CF9" w:rsidRDefault="00297CF9" w:rsidP="00297CF9">
      <w:pPr>
        <w:spacing w:after="0" w:line="360" w:lineRule="auto"/>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i/>
          <w:iCs/>
          <w:sz w:val="24"/>
          <w:szCs w:val="24"/>
          <w:lang w:eastAsia="ru-RU"/>
        </w:rPr>
        <w:t xml:space="preserve"> Преподаватели:</w:t>
      </w:r>
      <w:r w:rsidRPr="00297CF9">
        <w:rPr>
          <w:rFonts w:ascii="Times New Roman" w:eastAsiaTheme="minorEastAsia" w:hAnsi="Times New Roman" w:cs="Times New Roman"/>
          <w:sz w:val="24"/>
          <w:szCs w:val="24"/>
          <w:lang w:eastAsia="ru-RU"/>
        </w:rPr>
        <w:t xml:space="preserve"> </w:t>
      </w:r>
    </w:p>
    <w:p w:rsidR="00297CF9" w:rsidRPr="00297CF9" w:rsidRDefault="00297CF9" w:rsidP="00297CF9">
      <w:pPr>
        <w:spacing w:after="0" w:line="360" w:lineRule="auto"/>
        <w:jc w:val="both"/>
        <w:rPr>
          <w:rFonts w:ascii="Times New Roman" w:eastAsiaTheme="minorEastAsia" w:hAnsi="Times New Roman" w:cs="Times New Roman"/>
          <w:spacing w:val="-8"/>
          <w:sz w:val="24"/>
          <w:szCs w:val="24"/>
          <w:lang w:eastAsia="ru-RU"/>
        </w:rPr>
      </w:pPr>
      <w:r w:rsidRPr="00297CF9">
        <w:rPr>
          <w:rFonts w:ascii="Times New Roman" w:eastAsiaTheme="minorEastAsia" w:hAnsi="Times New Roman" w:cs="Times New Roman"/>
          <w:i/>
          <w:spacing w:val="-8"/>
          <w:sz w:val="24"/>
          <w:szCs w:val="24"/>
          <w:lang w:eastAsia="ru-RU"/>
        </w:rPr>
        <w:t>Трушкова Марина Александровна</w:t>
      </w:r>
      <w:r w:rsidRPr="00297CF9">
        <w:rPr>
          <w:rFonts w:ascii="Times New Roman" w:eastAsiaTheme="minorEastAsia" w:hAnsi="Times New Roman" w:cs="Times New Roman"/>
          <w:spacing w:val="-8"/>
          <w:sz w:val="24"/>
          <w:szCs w:val="24"/>
          <w:lang w:eastAsia="ru-RU"/>
        </w:rPr>
        <w:t xml:space="preserve">, к. биолог.н., доцент кафедры биологии, химии и биолого-химического образования </w:t>
      </w:r>
      <w:r w:rsidRPr="00297CF9">
        <w:rPr>
          <w:rFonts w:ascii="Times New Roman" w:eastAsia="Times New Roman" w:hAnsi="Times New Roman" w:cs="Times New Roman"/>
          <w:sz w:val="24"/>
          <w:lang w:eastAsia="ru-RU"/>
        </w:rPr>
        <w:t>ФГБОУ ВО НГПУ им. К. Минина</w:t>
      </w:r>
      <w:r w:rsidRPr="00297CF9">
        <w:rPr>
          <w:rFonts w:ascii="Times New Roman" w:eastAsiaTheme="minorEastAsia" w:hAnsi="Times New Roman" w:cs="Times New Roman"/>
          <w:spacing w:val="-8"/>
          <w:sz w:val="24"/>
          <w:szCs w:val="24"/>
          <w:lang w:eastAsia="ru-RU"/>
        </w:rPr>
        <w:t>.</w:t>
      </w:r>
    </w:p>
    <w:p w:rsidR="00297CF9" w:rsidRPr="00297CF9" w:rsidRDefault="00297CF9" w:rsidP="00297CF9">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p w:rsidR="00297CF9" w:rsidRPr="00297CF9" w:rsidRDefault="00297CF9" w:rsidP="00297CF9">
      <w:pPr>
        <w:numPr>
          <w:ilvl w:val="1"/>
          <w:numId w:val="3"/>
        </w:numPr>
        <w:shd w:val="clear" w:color="auto" w:fill="FFFFFF"/>
        <w:tabs>
          <w:tab w:val="left" w:pos="1123"/>
        </w:tabs>
        <w:spacing w:after="0" w:line="36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Статус образовательного модуля</w:t>
      </w:r>
    </w:p>
    <w:p w:rsidR="00297CF9" w:rsidRPr="00297CF9" w:rsidRDefault="00297CF9" w:rsidP="00297CF9">
      <w:pPr>
        <w:shd w:val="clear" w:color="auto" w:fill="FFFFFF"/>
        <w:tabs>
          <w:tab w:val="left" w:pos="1123"/>
        </w:tabs>
        <w:spacing w:after="0" w:line="36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Модуль</w:t>
      </w:r>
      <w:r w:rsidRPr="00297CF9">
        <w:rPr>
          <w:rFonts w:ascii="Times New Roman" w:eastAsia="Times New Roman" w:hAnsi="Times New Roman" w:cs="Times New Roman"/>
          <w:color w:val="FF0000"/>
          <w:sz w:val="24"/>
          <w:szCs w:val="24"/>
          <w:lang w:eastAsia="ru-RU"/>
        </w:rPr>
        <w:t xml:space="preserve"> </w:t>
      </w:r>
      <w:r w:rsidRPr="00297CF9">
        <w:rPr>
          <w:rFonts w:ascii="Times New Roman" w:eastAsia="Times New Roman" w:hAnsi="Times New Roman" w:cs="Times New Roman"/>
          <w:sz w:val="24"/>
          <w:szCs w:val="24"/>
          <w:lang w:eastAsia="ru-RU"/>
        </w:rPr>
        <w:t>«</w:t>
      </w:r>
      <w:r w:rsidRPr="00297CF9">
        <w:rPr>
          <w:rFonts w:ascii="Times New Roman" w:eastAsiaTheme="minorEastAsia" w:hAnsi="Times New Roman" w:cs="Times New Roman"/>
          <w:bCs/>
          <w:sz w:val="24"/>
          <w:szCs w:val="24"/>
          <w:lang w:eastAsia="ru-RU"/>
        </w:rPr>
        <w:t>Теоретические и методические основы обучения естествознанию и обществознанию в начальной школе»</w:t>
      </w:r>
      <w:r w:rsidRPr="00297CF9">
        <w:rPr>
          <w:rFonts w:ascii="Times New Roman" w:eastAsia="Times New Roman" w:hAnsi="Times New Roman" w:cs="Times New Roman"/>
          <w:sz w:val="24"/>
          <w:szCs w:val="24"/>
          <w:lang w:eastAsia="ru-RU"/>
        </w:rPr>
        <w:t xml:space="preserve"> является обязательным в структуре программы профессионального цикла.</w:t>
      </w:r>
    </w:p>
    <w:p w:rsidR="00297CF9" w:rsidRPr="00297CF9" w:rsidRDefault="00297CF9" w:rsidP="00297CF9">
      <w:pPr>
        <w:shd w:val="clear" w:color="auto" w:fill="FFFFFF"/>
        <w:tabs>
          <w:tab w:val="left" w:pos="1123"/>
        </w:tabs>
        <w:spacing w:after="0" w:line="36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297CF9" w:rsidRPr="00297CF9" w:rsidRDefault="00297CF9" w:rsidP="00297CF9">
      <w:pPr>
        <w:shd w:val="clear" w:color="auto" w:fill="FFFFFF"/>
        <w:tabs>
          <w:tab w:val="left" w:pos="1123"/>
        </w:tabs>
        <w:spacing w:after="0" w:line="36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Модуль предшествует освоению модуля "Практика"</w:t>
      </w:r>
    </w:p>
    <w:p w:rsidR="00297CF9" w:rsidRPr="00297CF9" w:rsidRDefault="00297CF9" w:rsidP="00297CF9">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p w:rsidR="00297CF9" w:rsidRPr="00297CF9" w:rsidRDefault="00297CF9" w:rsidP="00297CF9">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r w:rsidRPr="00297CF9">
        <w:rPr>
          <w:rFonts w:ascii="Times New Roman" w:eastAsiaTheme="minorEastAsia" w:hAnsi="Times New Roman" w:cs="Times New Roman"/>
          <w:b/>
          <w:bCs/>
          <w:sz w:val="24"/>
          <w:szCs w:val="24"/>
          <w:lang w:eastAsia="ru-RU"/>
        </w:rPr>
        <w:t>2.5. Трудоемкость модуля</w:t>
      </w:r>
    </w:p>
    <w:p w:rsidR="00297CF9" w:rsidRPr="00297CF9" w:rsidRDefault="00297CF9" w:rsidP="00297CF9">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tbl>
      <w:tblPr>
        <w:tblW w:w="5000" w:type="pct"/>
        <w:tblInd w:w="-38" w:type="dxa"/>
        <w:tblLayout w:type="fixed"/>
        <w:tblCellMar>
          <w:left w:w="40" w:type="dxa"/>
          <w:right w:w="40" w:type="dxa"/>
        </w:tblCellMar>
        <w:tblLook w:val="0000"/>
      </w:tblPr>
      <w:tblGrid>
        <w:gridCol w:w="7482"/>
        <w:gridCol w:w="2235"/>
      </w:tblGrid>
      <w:tr w:rsidR="00297CF9" w:rsidRPr="00297CF9" w:rsidTr="003F1B0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297CF9" w:rsidP="00297CF9">
            <w:pPr>
              <w:shd w:val="clear" w:color="auto" w:fill="FFFFFF"/>
              <w:spacing w:after="0" w:line="240" w:lineRule="auto"/>
              <w:jc w:val="center"/>
              <w:rPr>
                <w:rFonts w:ascii="Times New Roman" w:eastAsiaTheme="minorEastAsia" w:hAnsi="Times New Roman" w:cs="Times New Roman"/>
                <w:b/>
                <w:bCs/>
                <w:sz w:val="24"/>
                <w:szCs w:val="24"/>
                <w:lang w:eastAsia="ru-RU"/>
              </w:rPr>
            </w:pPr>
            <w:r w:rsidRPr="00297CF9">
              <w:rPr>
                <w:rFonts w:ascii="Times New Roman" w:eastAsiaTheme="minorEastAsia" w:hAnsi="Times New Roman" w:cs="Times New Roman"/>
                <w:b/>
                <w:bCs/>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297CF9" w:rsidP="00297CF9">
            <w:pPr>
              <w:shd w:val="clear" w:color="auto" w:fill="FFFFFF"/>
              <w:spacing w:after="0" w:line="240" w:lineRule="auto"/>
              <w:jc w:val="center"/>
              <w:rPr>
                <w:rFonts w:ascii="Times New Roman" w:eastAsiaTheme="minorEastAsia" w:hAnsi="Times New Roman" w:cs="Times New Roman"/>
                <w:b/>
                <w:bCs/>
                <w:sz w:val="24"/>
                <w:szCs w:val="24"/>
                <w:lang w:eastAsia="ru-RU"/>
              </w:rPr>
            </w:pPr>
            <w:r w:rsidRPr="00297CF9">
              <w:rPr>
                <w:rFonts w:ascii="Times New Roman" w:eastAsiaTheme="minorEastAsia" w:hAnsi="Times New Roman" w:cs="Times New Roman"/>
                <w:b/>
                <w:bCs/>
                <w:sz w:val="24"/>
                <w:szCs w:val="24"/>
                <w:lang w:eastAsia="ru-RU"/>
              </w:rPr>
              <w:t>Час./з.е.</w:t>
            </w:r>
          </w:p>
        </w:tc>
      </w:tr>
      <w:tr w:rsidR="00297CF9" w:rsidRPr="00297CF9" w:rsidTr="003F1B0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297CF9" w:rsidP="00297CF9">
            <w:pPr>
              <w:shd w:val="clear" w:color="auto" w:fill="FFFFFF"/>
              <w:spacing w:after="0" w:line="240" w:lineRule="auto"/>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297CF9" w:rsidP="002E2DE4">
            <w:pPr>
              <w:shd w:val="clear" w:color="auto" w:fill="FFFFFF"/>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468/1</w:t>
            </w:r>
            <w:r w:rsidR="002E2DE4">
              <w:rPr>
                <w:rFonts w:ascii="Times New Roman" w:eastAsiaTheme="minorEastAsia" w:hAnsi="Times New Roman" w:cs="Times New Roman"/>
                <w:sz w:val="24"/>
                <w:szCs w:val="24"/>
                <w:lang w:eastAsia="ru-RU"/>
              </w:rPr>
              <w:t>3</w:t>
            </w:r>
          </w:p>
        </w:tc>
      </w:tr>
      <w:tr w:rsidR="00297CF9" w:rsidRPr="00297CF9" w:rsidTr="003F1B07">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297CF9" w:rsidP="00297CF9">
            <w:pPr>
              <w:shd w:val="clear" w:color="auto" w:fill="FFFFFF"/>
              <w:spacing w:after="0" w:line="240" w:lineRule="auto"/>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9871A4" w:rsidP="00297CF9">
            <w:pPr>
              <w:shd w:val="clear" w:color="auto" w:fill="FFFFFF"/>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50</w:t>
            </w:r>
          </w:p>
        </w:tc>
      </w:tr>
      <w:tr w:rsidR="00297CF9" w:rsidRPr="00297CF9" w:rsidTr="003F1B0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297CF9" w:rsidP="00297CF9">
            <w:pPr>
              <w:shd w:val="clear" w:color="auto" w:fill="FFFFFF"/>
              <w:spacing w:after="0" w:line="240" w:lineRule="auto"/>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297CF9" w:rsidRPr="00297CF9" w:rsidRDefault="009871A4" w:rsidP="00297CF9">
            <w:pPr>
              <w:shd w:val="clear" w:color="auto" w:fill="FFFFFF"/>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396</w:t>
            </w:r>
          </w:p>
        </w:tc>
      </w:tr>
      <w:tr w:rsidR="00297CF9" w:rsidRPr="00297CF9" w:rsidTr="003F1B07">
        <w:trPr>
          <w:trHeight w:hRule="exact" w:val="428"/>
        </w:trPr>
        <w:tc>
          <w:tcPr>
            <w:tcW w:w="7482" w:type="dxa"/>
            <w:tcBorders>
              <w:top w:val="single" w:sz="6" w:space="0" w:color="auto"/>
              <w:left w:val="single" w:sz="6" w:space="0" w:color="auto"/>
              <w:bottom w:val="single" w:sz="4" w:space="0" w:color="auto"/>
              <w:right w:val="single" w:sz="6" w:space="0" w:color="auto"/>
            </w:tcBorders>
            <w:shd w:val="clear" w:color="auto" w:fill="FFFFFF"/>
          </w:tcPr>
          <w:p w:rsidR="00297CF9" w:rsidRPr="00297CF9" w:rsidRDefault="00297CF9" w:rsidP="00297CF9">
            <w:pPr>
              <w:shd w:val="clear" w:color="auto" w:fill="FFFFFF"/>
              <w:spacing w:after="0" w:line="240" w:lineRule="auto"/>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в т.ч. контроль</w:t>
            </w:r>
            <w:r w:rsidRPr="00297CF9">
              <w:rPr>
                <w:rFonts w:ascii="Times New Roman" w:eastAsiaTheme="minorEastAsia" w:hAnsi="Times New Roman" w:cs="Times New Roman"/>
                <w:sz w:val="24"/>
                <w:szCs w:val="24"/>
                <w:lang w:eastAsia="ru-RU"/>
              </w:rPr>
              <w:tab/>
            </w:r>
          </w:p>
          <w:p w:rsidR="00297CF9" w:rsidRPr="00297CF9" w:rsidRDefault="00297CF9" w:rsidP="00297CF9">
            <w:pPr>
              <w:shd w:val="clear" w:color="auto" w:fill="FFFFFF"/>
              <w:spacing w:after="0" w:line="240" w:lineRule="auto"/>
              <w:jc w:val="both"/>
              <w:rPr>
                <w:rFonts w:ascii="Times New Roman" w:eastAsiaTheme="minorEastAsia" w:hAnsi="Times New Roman" w:cs="Times New Roman"/>
                <w:sz w:val="24"/>
                <w:szCs w:val="24"/>
                <w:lang w:eastAsia="ru-RU"/>
              </w:rPr>
            </w:pPr>
          </w:p>
        </w:tc>
        <w:tc>
          <w:tcPr>
            <w:tcW w:w="2235" w:type="dxa"/>
            <w:tcBorders>
              <w:top w:val="single" w:sz="6" w:space="0" w:color="auto"/>
              <w:left w:val="single" w:sz="6" w:space="0" w:color="auto"/>
              <w:bottom w:val="single" w:sz="4" w:space="0" w:color="auto"/>
              <w:right w:val="single" w:sz="6" w:space="0" w:color="auto"/>
            </w:tcBorders>
            <w:shd w:val="clear" w:color="auto" w:fill="FFFFFF"/>
          </w:tcPr>
          <w:p w:rsidR="00297CF9" w:rsidRPr="00297CF9" w:rsidRDefault="009871A4" w:rsidP="00297CF9">
            <w:pPr>
              <w:shd w:val="clear" w:color="auto" w:fill="FFFFFF"/>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22</w:t>
            </w:r>
          </w:p>
        </w:tc>
      </w:tr>
    </w:tbl>
    <w:p w:rsidR="00297CF9" w:rsidRPr="00297CF9" w:rsidRDefault="00297CF9" w:rsidP="00297CF9">
      <w:pPr>
        <w:shd w:val="clear" w:color="auto" w:fill="FFFFFF"/>
        <w:tabs>
          <w:tab w:val="left" w:pos="814"/>
        </w:tabs>
        <w:spacing w:after="0" w:line="240" w:lineRule="auto"/>
        <w:jc w:val="both"/>
        <w:rPr>
          <w:rFonts w:ascii="Times New Roman" w:eastAsiaTheme="minorEastAsia" w:hAnsi="Times New Roman" w:cs="Times New Roman"/>
          <w:sz w:val="28"/>
          <w:szCs w:val="28"/>
          <w:lang w:eastAsia="ru-RU"/>
        </w:rPr>
        <w:sectPr w:rsidR="00297CF9" w:rsidRPr="00297CF9" w:rsidSect="003F1B07">
          <w:footerReference w:type="default" r:id="rId10"/>
          <w:pgSz w:w="11906" w:h="16838"/>
          <w:pgMar w:top="1134" w:right="851" w:bottom="1134" w:left="1418" w:header="709" w:footer="709" w:gutter="0"/>
          <w:cols w:space="708"/>
          <w:titlePg/>
          <w:docGrid w:linePitch="360"/>
        </w:sectPr>
      </w:pPr>
    </w:p>
    <w:p w:rsidR="00297CF9" w:rsidRPr="00297CF9" w:rsidRDefault="00297CF9" w:rsidP="00297CF9">
      <w:pPr>
        <w:shd w:val="clear" w:color="auto" w:fill="FFFFFF"/>
        <w:tabs>
          <w:tab w:val="left" w:pos="814"/>
        </w:tabs>
        <w:spacing w:after="0" w:line="240" w:lineRule="auto"/>
        <w:jc w:val="center"/>
        <w:rPr>
          <w:rFonts w:ascii="Times New Roman" w:eastAsiaTheme="minorEastAsia" w:hAnsi="Times New Roman" w:cs="Times New Roman"/>
          <w:b/>
          <w:bCs/>
          <w:caps/>
          <w:sz w:val="24"/>
          <w:szCs w:val="24"/>
          <w:lang w:eastAsia="ru-RU"/>
        </w:rPr>
      </w:pPr>
      <w:r w:rsidRPr="00297CF9">
        <w:rPr>
          <w:rFonts w:ascii="Times New Roman" w:eastAsiaTheme="minorEastAsia" w:hAnsi="Times New Roman" w:cs="Times New Roman"/>
          <w:b/>
          <w:bCs/>
          <w:caps/>
          <w:sz w:val="24"/>
          <w:szCs w:val="24"/>
          <w:lang w:eastAsia="ru-RU"/>
        </w:rPr>
        <w:t>3. Структура модуля</w:t>
      </w:r>
    </w:p>
    <w:p w:rsidR="00297CF9" w:rsidRPr="00297CF9" w:rsidRDefault="00297CF9" w:rsidP="00297CF9">
      <w:pPr>
        <w:shd w:val="clear" w:color="auto" w:fill="FFFFFF"/>
        <w:tabs>
          <w:tab w:val="left" w:pos="814"/>
        </w:tabs>
        <w:spacing w:after="0" w:line="240" w:lineRule="auto"/>
        <w:rPr>
          <w:rFonts w:ascii="Times New Roman" w:eastAsiaTheme="minorEastAsia" w:hAnsi="Times New Roman" w:cs="Times New Roman"/>
          <w:b/>
          <w:bCs/>
          <w:caps/>
          <w:sz w:val="24"/>
          <w:szCs w:val="24"/>
          <w:lang w:eastAsia="ru-RU"/>
        </w:rPr>
      </w:pPr>
    </w:p>
    <w:p w:rsidR="00297CF9" w:rsidRPr="00297CF9" w:rsidRDefault="00297CF9" w:rsidP="00297CF9">
      <w:pPr>
        <w:jc w:val="center"/>
        <w:rPr>
          <w:rFonts w:ascii="Times New Roman" w:eastAsiaTheme="minorEastAsia" w:hAnsi="Times New Roman" w:cs="Times New Roman"/>
          <w:b/>
          <w:bCs/>
          <w:caps/>
          <w:sz w:val="24"/>
          <w:szCs w:val="24"/>
          <w:lang w:eastAsia="ru-RU"/>
        </w:rPr>
      </w:pPr>
      <w:r w:rsidRPr="00297CF9">
        <w:rPr>
          <w:rFonts w:ascii="Times New Roman" w:eastAsiaTheme="minorEastAsia" w:hAnsi="Times New Roman" w:cs="Times New Roman"/>
          <w:b/>
          <w:bCs/>
          <w:caps/>
          <w:sz w:val="24"/>
          <w:szCs w:val="24"/>
          <w:lang w:eastAsia="ru-RU"/>
        </w:rPr>
        <w:t>«Теоретические и методические основы обучения естествознанию и обществознанию в начальной школе»</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07"/>
        <w:gridCol w:w="3360"/>
        <w:gridCol w:w="814"/>
        <w:gridCol w:w="1532"/>
        <w:gridCol w:w="1418"/>
        <w:gridCol w:w="1276"/>
        <w:gridCol w:w="1134"/>
        <w:gridCol w:w="1134"/>
        <w:gridCol w:w="1275"/>
        <w:gridCol w:w="1636"/>
      </w:tblGrid>
      <w:tr w:rsidR="00297CF9" w:rsidRPr="00297CF9" w:rsidTr="003F1B07">
        <w:trPr>
          <w:trHeight w:val="302"/>
        </w:trPr>
        <w:tc>
          <w:tcPr>
            <w:tcW w:w="1207"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Код</w:t>
            </w:r>
          </w:p>
        </w:tc>
        <w:tc>
          <w:tcPr>
            <w:tcW w:w="3360"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Дисциплина</w:t>
            </w:r>
          </w:p>
        </w:tc>
        <w:tc>
          <w:tcPr>
            <w:tcW w:w="6174" w:type="dxa"/>
            <w:gridSpan w:val="5"/>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Трудоемкость (час.)</w:t>
            </w:r>
          </w:p>
        </w:tc>
        <w:tc>
          <w:tcPr>
            <w:tcW w:w="1134"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Трудоемкость  (з.е.)</w:t>
            </w:r>
          </w:p>
        </w:tc>
        <w:tc>
          <w:tcPr>
            <w:tcW w:w="1275"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Порядок изучения</w:t>
            </w:r>
          </w:p>
        </w:tc>
        <w:tc>
          <w:tcPr>
            <w:tcW w:w="1636"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 xml:space="preserve">Образовательные результаты </w:t>
            </w:r>
          </w:p>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(код ОР)</w:t>
            </w:r>
          </w:p>
        </w:tc>
      </w:tr>
      <w:tr w:rsidR="00297CF9" w:rsidRPr="00297CF9" w:rsidTr="003F1B07">
        <w:tc>
          <w:tcPr>
            <w:tcW w:w="1207"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3360"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814"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Всего</w:t>
            </w:r>
          </w:p>
        </w:tc>
        <w:tc>
          <w:tcPr>
            <w:tcW w:w="2950" w:type="dxa"/>
            <w:gridSpan w:val="2"/>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Контактная работа</w:t>
            </w:r>
          </w:p>
        </w:tc>
        <w:tc>
          <w:tcPr>
            <w:tcW w:w="1276"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Самостоятельная работа, контроль</w:t>
            </w:r>
          </w:p>
        </w:tc>
        <w:tc>
          <w:tcPr>
            <w:tcW w:w="1134" w:type="dxa"/>
            <w:vMerge w:val="restart"/>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Аттестация</w:t>
            </w:r>
          </w:p>
        </w:tc>
        <w:tc>
          <w:tcPr>
            <w:tcW w:w="1134"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275"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636"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r>
      <w:tr w:rsidR="00297CF9" w:rsidRPr="00297CF9" w:rsidTr="003F1B07">
        <w:tc>
          <w:tcPr>
            <w:tcW w:w="1207"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3360"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814" w:type="dxa"/>
            <w:vMerge/>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p>
        </w:tc>
        <w:tc>
          <w:tcPr>
            <w:tcW w:w="1532" w:type="dxa"/>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sz w:val="24"/>
                <w:szCs w:val="24"/>
                <w:lang w:eastAsia="ru-RU"/>
              </w:rPr>
              <w:t>Аудиторная работа</w:t>
            </w:r>
          </w:p>
        </w:tc>
        <w:tc>
          <w:tcPr>
            <w:tcW w:w="1418" w:type="dxa"/>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 xml:space="preserve">Контактная СР (в т.ч. </w:t>
            </w:r>
          </w:p>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в ЭИОС)</w:t>
            </w:r>
          </w:p>
        </w:tc>
        <w:tc>
          <w:tcPr>
            <w:tcW w:w="1276" w:type="dxa"/>
            <w:vMerge/>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p>
        </w:tc>
        <w:tc>
          <w:tcPr>
            <w:tcW w:w="1134" w:type="dxa"/>
            <w:vMerge/>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p>
        </w:tc>
        <w:tc>
          <w:tcPr>
            <w:tcW w:w="1134"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275"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636" w:type="dxa"/>
            <w:vMerge/>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p>
        </w:tc>
      </w:tr>
      <w:tr w:rsidR="00297CF9" w:rsidRPr="00297CF9" w:rsidTr="003F1B07">
        <w:tc>
          <w:tcPr>
            <w:tcW w:w="14786" w:type="dxa"/>
            <w:gridSpan w:val="10"/>
            <w:vAlign w:val="center"/>
          </w:tcPr>
          <w:p w:rsidR="00297CF9" w:rsidRPr="00297CF9" w:rsidRDefault="00297CF9" w:rsidP="00297CF9">
            <w:pPr>
              <w:numPr>
                <w:ilvl w:val="0"/>
                <w:numId w:val="4"/>
              </w:numPr>
              <w:tabs>
                <w:tab w:val="left" w:pos="600"/>
              </w:tabs>
              <w:spacing w:after="0" w:line="240" w:lineRule="auto"/>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Дисциплины, обязательные для изучения</w:t>
            </w:r>
          </w:p>
        </w:tc>
      </w:tr>
      <w:tr w:rsidR="00297CF9" w:rsidRPr="00297CF9" w:rsidTr="003F1B07">
        <w:tc>
          <w:tcPr>
            <w:tcW w:w="1207"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К.М.11.01</w:t>
            </w:r>
          </w:p>
        </w:tc>
        <w:tc>
          <w:tcPr>
            <w:tcW w:w="3360" w:type="dxa"/>
            <w:vAlign w:val="center"/>
          </w:tcPr>
          <w:p w:rsidR="00297CF9" w:rsidRPr="00297CF9" w:rsidRDefault="00297CF9" w:rsidP="00297CF9">
            <w:pPr>
              <w:spacing w:after="0" w:line="240" w:lineRule="auto"/>
              <w:textAlignment w:val="baseline"/>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Естествознание</w:t>
            </w:r>
          </w:p>
        </w:tc>
        <w:tc>
          <w:tcPr>
            <w:tcW w:w="81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252</w:t>
            </w:r>
          </w:p>
        </w:tc>
        <w:tc>
          <w:tcPr>
            <w:tcW w:w="1532"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16</w:t>
            </w:r>
          </w:p>
        </w:tc>
        <w:tc>
          <w:tcPr>
            <w:tcW w:w="1418"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4</w:t>
            </w:r>
          </w:p>
        </w:tc>
        <w:tc>
          <w:tcPr>
            <w:tcW w:w="1276" w:type="dxa"/>
            <w:vAlign w:val="center"/>
          </w:tcPr>
          <w:p w:rsidR="00297CF9" w:rsidRPr="00960AAC" w:rsidRDefault="009C3EB9"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w:t>
            </w:r>
            <w:r w:rsidR="00960AAC" w:rsidRPr="00960AAC">
              <w:rPr>
                <w:rFonts w:ascii="Times New Roman" w:eastAsiaTheme="minorEastAsia" w:hAnsi="Times New Roman" w:cs="Times New Roman"/>
                <w:sz w:val="24"/>
                <w:szCs w:val="24"/>
                <w:lang w:eastAsia="ru-RU"/>
              </w:rPr>
              <w:t>23</w:t>
            </w:r>
            <w:r w:rsidR="00960AAC">
              <w:rPr>
                <w:rFonts w:ascii="Times New Roman" w:eastAsiaTheme="minorEastAsia" w:hAnsi="Times New Roman" w:cs="Times New Roman"/>
                <w:sz w:val="24"/>
                <w:szCs w:val="24"/>
                <w:lang w:eastAsia="ru-RU"/>
              </w:rPr>
              <w:t>/9</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экзамен</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7</w:t>
            </w:r>
          </w:p>
        </w:tc>
        <w:tc>
          <w:tcPr>
            <w:tcW w:w="1275" w:type="dxa"/>
            <w:vAlign w:val="center"/>
          </w:tcPr>
          <w:p w:rsidR="00297CF9" w:rsidRPr="00960AAC" w:rsidRDefault="00960AAC"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960AAC">
              <w:rPr>
                <w:rFonts w:ascii="Times New Roman" w:eastAsiaTheme="minorEastAsia" w:hAnsi="Times New Roman" w:cs="Times New Roman"/>
                <w:caps/>
                <w:sz w:val="24"/>
                <w:szCs w:val="24"/>
                <w:lang w:eastAsia="ru-RU"/>
              </w:rPr>
              <w:t>4</w:t>
            </w:r>
          </w:p>
        </w:tc>
        <w:tc>
          <w:tcPr>
            <w:tcW w:w="1636" w:type="dxa"/>
            <w:vAlign w:val="center"/>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ОР1, ОР2</w:t>
            </w:r>
          </w:p>
        </w:tc>
      </w:tr>
      <w:tr w:rsidR="00297CF9" w:rsidRPr="00297CF9" w:rsidTr="003F1B07">
        <w:tc>
          <w:tcPr>
            <w:tcW w:w="1207"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К.М.11.02</w:t>
            </w:r>
          </w:p>
        </w:tc>
        <w:tc>
          <w:tcPr>
            <w:tcW w:w="3360" w:type="dxa"/>
            <w:vAlign w:val="center"/>
          </w:tcPr>
          <w:p w:rsidR="00297CF9" w:rsidRPr="00297CF9" w:rsidRDefault="00297CF9" w:rsidP="00297CF9">
            <w:pPr>
              <w:spacing w:after="0" w:line="240" w:lineRule="auto"/>
              <w:textAlignment w:val="baseline"/>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Методика преподавания курса «Окружающий мир»</w:t>
            </w:r>
          </w:p>
        </w:tc>
        <w:tc>
          <w:tcPr>
            <w:tcW w:w="81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144</w:t>
            </w:r>
          </w:p>
        </w:tc>
        <w:tc>
          <w:tcPr>
            <w:tcW w:w="1532"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10</w:t>
            </w:r>
          </w:p>
        </w:tc>
        <w:tc>
          <w:tcPr>
            <w:tcW w:w="1418"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4</w:t>
            </w:r>
          </w:p>
        </w:tc>
        <w:tc>
          <w:tcPr>
            <w:tcW w:w="1276" w:type="dxa"/>
            <w:vAlign w:val="center"/>
          </w:tcPr>
          <w:p w:rsidR="00297CF9" w:rsidRPr="00297CF9" w:rsidRDefault="00960AAC"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121/9</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экзамен</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4</w:t>
            </w:r>
          </w:p>
        </w:tc>
        <w:tc>
          <w:tcPr>
            <w:tcW w:w="1275" w:type="dxa"/>
            <w:vAlign w:val="center"/>
          </w:tcPr>
          <w:p w:rsidR="00297CF9" w:rsidRPr="00960AAC" w:rsidRDefault="00960AAC"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960AAC">
              <w:rPr>
                <w:rFonts w:ascii="Times New Roman" w:eastAsiaTheme="minorEastAsia" w:hAnsi="Times New Roman" w:cs="Times New Roman"/>
                <w:caps/>
                <w:sz w:val="24"/>
                <w:szCs w:val="24"/>
                <w:lang w:eastAsia="ru-RU"/>
              </w:rPr>
              <w:t>4</w:t>
            </w:r>
          </w:p>
        </w:tc>
        <w:tc>
          <w:tcPr>
            <w:tcW w:w="1636" w:type="dxa"/>
            <w:vAlign w:val="center"/>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ОР1,ОР2</w:t>
            </w:r>
          </w:p>
        </w:tc>
      </w:tr>
      <w:tr w:rsidR="00297CF9" w:rsidRPr="00297CF9" w:rsidTr="003F1B07">
        <w:tc>
          <w:tcPr>
            <w:tcW w:w="13150" w:type="dxa"/>
            <w:gridSpan w:val="9"/>
            <w:vAlign w:val="center"/>
          </w:tcPr>
          <w:p w:rsidR="00297CF9" w:rsidRPr="00297CF9" w:rsidRDefault="00297CF9" w:rsidP="00297CF9">
            <w:pPr>
              <w:numPr>
                <w:ilvl w:val="0"/>
                <w:numId w:val="4"/>
              </w:numPr>
              <w:tabs>
                <w:tab w:val="left" w:pos="814"/>
              </w:tabs>
              <w:spacing w:after="0" w:line="240" w:lineRule="auto"/>
              <w:rPr>
                <w:rFonts w:ascii="Times New Roman" w:eastAsia="Times New Roman" w:hAnsi="Times New Roman" w:cs="Times New Roman"/>
                <w:caps/>
                <w:sz w:val="24"/>
                <w:szCs w:val="24"/>
                <w:lang w:eastAsia="ru-RU"/>
              </w:rPr>
            </w:pPr>
          </w:p>
        </w:tc>
        <w:tc>
          <w:tcPr>
            <w:tcW w:w="1636" w:type="dxa"/>
            <w:vAlign w:val="center"/>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ОР1,ОР2</w:t>
            </w:r>
          </w:p>
        </w:tc>
      </w:tr>
      <w:tr w:rsidR="00297CF9" w:rsidRPr="00297CF9" w:rsidTr="003F1B07">
        <w:tc>
          <w:tcPr>
            <w:tcW w:w="1207"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К.М.11.ДВ.01.01</w:t>
            </w:r>
          </w:p>
        </w:tc>
        <w:tc>
          <w:tcPr>
            <w:tcW w:w="3360" w:type="dxa"/>
            <w:vAlign w:val="center"/>
          </w:tcPr>
          <w:p w:rsidR="00297CF9" w:rsidRPr="00297CF9" w:rsidRDefault="00297CF9" w:rsidP="00297CF9">
            <w:pPr>
              <w:spacing w:after="0" w:line="240" w:lineRule="auto"/>
              <w:textAlignment w:val="baseline"/>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Вариативные концепции ознакомления младших школьников с окружающим миром</w:t>
            </w:r>
          </w:p>
        </w:tc>
        <w:tc>
          <w:tcPr>
            <w:tcW w:w="81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72</w:t>
            </w:r>
          </w:p>
        </w:tc>
        <w:tc>
          <w:tcPr>
            <w:tcW w:w="1532"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10</w:t>
            </w:r>
          </w:p>
        </w:tc>
        <w:tc>
          <w:tcPr>
            <w:tcW w:w="1418"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w:t>
            </w:r>
          </w:p>
        </w:tc>
        <w:tc>
          <w:tcPr>
            <w:tcW w:w="1276" w:type="dxa"/>
            <w:vAlign w:val="center"/>
          </w:tcPr>
          <w:p w:rsidR="00297CF9" w:rsidRPr="00297CF9" w:rsidRDefault="00960AAC"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52/4</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зачет</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2</w:t>
            </w:r>
          </w:p>
        </w:tc>
        <w:tc>
          <w:tcPr>
            <w:tcW w:w="1275" w:type="dxa"/>
            <w:vAlign w:val="center"/>
          </w:tcPr>
          <w:p w:rsidR="00297CF9" w:rsidRPr="00960AAC" w:rsidRDefault="00960AAC" w:rsidP="00297CF9">
            <w:pPr>
              <w:tabs>
                <w:tab w:val="left" w:pos="814"/>
              </w:tabs>
              <w:spacing w:after="0" w:line="240" w:lineRule="auto"/>
              <w:jc w:val="center"/>
              <w:rPr>
                <w:rFonts w:ascii="Times New Roman" w:eastAsiaTheme="minorEastAsia" w:hAnsi="Times New Roman" w:cs="Times New Roman"/>
                <w:caps/>
                <w:sz w:val="24"/>
                <w:szCs w:val="24"/>
                <w:lang w:val="en-US" w:eastAsia="ru-RU"/>
              </w:rPr>
            </w:pPr>
            <w:r>
              <w:rPr>
                <w:rFonts w:ascii="Times New Roman" w:eastAsiaTheme="minorEastAsia" w:hAnsi="Times New Roman" w:cs="Times New Roman"/>
                <w:caps/>
                <w:sz w:val="24"/>
                <w:szCs w:val="24"/>
                <w:lang w:val="en-US" w:eastAsia="ru-RU"/>
              </w:rPr>
              <w:t>5</w:t>
            </w:r>
          </w:p>
        </w:tc>
        <w:tc>
          <w:tcPr>
            <w:tcW w:w="1636" w:type="dxa"/>
            <w:vAlign w:val="center"/>
          </w:tcPr>
          <w:p w:rsidR="00297CF9" w:rsidRPr="00297CF9" w:rsidRDefault="00297CF9" w:rsidP="00297CF9">
            <w:pPr>
              <w:tabs>
                <w:tab w:val="left" w:pos="814"/>
              </w:tabs>
              <w:spacing w:after="0" w:line="240" w:lineRule="auto"/>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ОР1,ОР2</w:t>
            </w:r>
          </w:p>
        </w:tc>
      </w:tr>
      <w:tr w:rsidR="00297CF9" w:rsidRPr="00297CF9" w:rsidTr="003F1B07">
        <w:tc>
          <w:tcPr>
            <w:tcW w:w="1207"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К.М.11.ДВ.01.02</w:t>
            </w:r>
          </w:p>
        </w:tc>
        <w:tc>
          <w:tcPr>
            <w:tcW w:w="3360" w:type="dxa"/>
            <w:vAlign w:val="center"/>
          </w:tcPr>
          <w:p w:rsidR="00297CF9" w:rsidRPr="00297CF9" w:rsidRDefault="00297CF9" w:rsidP="00297CF9">
            <w:pPr>
              <w:spacing w:after="0" w:line="240" w:lineRule="auto"/>
              <w:textAlignment w:val="baseline"/>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Технологии обучения естествознанию и обществознанию в начальной школе</w:t>
            </w:r>
          </w:p>
        </w:tc>
        <w:tc>
          <w:tcPr>
            <w:tcW w:w="81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72</w:t>
            </w:r>
          </w:p>
        </w:tc>
        <w:tc>
          <w:tcPr>
            <w:tcW w:w="1532"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10</w:t>
            </w:r>
          </w:p>
        </w:tc>
        <w:tc>
          <w:tcPr>
            <w:tcW w:w="1418" w:type="dxa"/>
            <w:vAlign w:val="center"/>
          </w:tcPr>
          <w:p w:rsidR="00297CF9" w:rsidRPr="00297CF9" w:rsidRDefault="002E2DE4"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w:t>
            </w:r>
          </w:p>
        </w:tc>
        <w:tc>
          <w:tcPr>
            <w:tcW w:w="1276" w:type="dxa"/>
            <w:vAlign w:val="center"/>
          </w:tcPr>
          <w:p w:rsidR="00297CF9" w:rsidRPr="00297CF9" w:rsidRDefault="00960AAC" w:rsidP="00297CF9">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52/4</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зачет</w:t>
            </w:r>
          </w:p>
        </w:tc>
        <w:tc>
          <w:tcPr>
            <w:tcW w:w="1134" w:type="dxa"/>
            <w:vAlign w:val="center"/>
          </w:tcPr>
          <w:p w:rsidR="00297CF9" w:rsidRPr="00297CF9" w:rsidRDefault="00297CF9" w:rsidP="00297CF9">
            <w:pPr>
              <w:tabs>
                <w:tab w:val="left" w:pos="814"/>
              </w:tabs>
              <w:spacing w:after="0" w:line="240" w:lineRule="auto"/>
              <w:jc w:val="center"/>
              <w:rPr>
                <w:rFonts w:ascii="Times New Roman" w:eastAsiaTheme="minorEastAsia" w:hAnsi="Times New Roman" w:cs="Times New Roman"/>
                <w:caps/>
                <w:sz w:val="24"/>
                <w:szCs w:val="24"/>
                <w:lang w:eastAsia="ru-RU"/>
              </w:rPr>
            </w:pPr>
            <w:r w:rsidRPr="00297CF9">
              <w:rPr>
                <w:rFonts w:ascii="Times New Roman" w:eastAsiaTheme="minorEastAsia" w:hAnsi="Times New Roman" w:cs="Times New Roman"/>
                <w:caps/>
                <w:sz w:val="24"/>
                <w:szCs w:val="24"/>
                <w:lang w:eastAsia="ru-RU"/>
              </w:rPr>
              <w:t>2</w:t>
            </w:r>
          </w:p>
        </w:tc>
        <w:tc>
          <w:tcPr>
            <w:tcW w:w="1275" w:type="dxa"/>
            <w:vAlign w:val="center"/>
          </w:tcPr>
          <w:p w:rsidR="00297CF9" w:rsidRPr="00960AAC" w:rsidRDefault="00960AAC" w:rsidP="00297CF9">
            <w:pPr>
              <w:tabs>
                <w:tab w:val="left" w:pos="814"/>
              </w:tabs>
              <w:spacing w:after="0" w:line="240" w:lineRule="auto"/>
              <w:jc w:val="center"/>
              <w:rPr>
                <w:rFonts w:ascii="Times New Roman" w:eastAsiaTheme="minorEastAsia" w:hAnsi="Times New Roman" w:cs="Times New Roman"/>
                <w:caps/>
                <w:sz w:val="24"/>
                <w:szCs w:val="24"/>
                <w:lang w:val="en-US" w:eastAsia="ru-RU"/>
              </w:rPr>
            </w:pPr>
            <w:r>
              <w:rPr>
                <w:rFonts w:ascii="Times New Roman" w:eastAsiaTheme="minorEastAsia" w:hAnsi="Times New Roman" w:cs="Times New Roman"/>
                <w:caps/>
                <w:sz w:val="24"/>
                <w:szCs w:val="24"/>
                <w:lang w:val="en-US" w:eastAsia="ru-RU"/>
              </w:rPr>
              <w:t>5</w:t>
            </w:r>
          </w:p>
        </w:tc>
        <w:tc>
          <w:tcPr>
            <w:tcW w:w="1636" w:type="dxa"/>
            <w:vAlign w:val="center"/>
          </w:tcPr>
          <w:p w:rsidR="00297CF9" w:rsidRPr="00297CF9" w:rsidRDefault="00297CF9" w:rsidP="00297CF9">
            <w:pPr>
              <w:spacing w:after="0" w:line="240" w:lineRule="auto"/>
              <w:jc w:val="both"/>
              <w:rPr>
                <w:rFonts w:ascii="Times New Roman" w:eastAsiaTheme="minorEastAsia" w:hAnsi="Times New Roman" w:cs="Times New Roman"/>
                <w:sz w:val="24"/>
                <w:szCs w:val="24"/>
                <w:lang w:eastAsia="ru-RU"/>
              </w:rPr>
            </w:pPr>
            <w:r w:rsidRPr="00297CF9">
              <w:rPr>
                <w:rFonts w:ascii="Times New Roman" w:eastAsiaTheme="minorEastAsia" w:hAnsi="Times New Roman" w:cs="Times New Roman"/>
                <w:sz w:val="24"/>
                <w:szCs w:val="24"/>
                <w:lang w:eastAsia="ru-RU"/>
              </w:rPr>
              <w:t>ОР1,ОР2</w:t>
            </w:r>
          </w:p>
        </w:tc>
      </w:tr>
    </w:tbl>
    <w:p w:rsidR="00297CF9" w:rsidRPr="00297CF9" w:rsidRDefault="00297CF9" w:rsidP="00297CF9">
      <w:pPr>
        <w:rPr>
          <w:rFonts w:ascii="Times New Roman" w:eastAsiaTheme="minorEastAsia" w:hAnsi="Times New Roman" w:cs="Times New Roman"/>
          <w:b/>
          <w:bCs/>
          <w:caps/>
          <w:sz w:val="24"/>
          <w:szCs w:val="24"/>
          <w:lang w:eastAsia="ru-RU"/>
        </w:rPr>
        <w:sectPr w:rsidR="00297CF9" w:rsidRPr="00297CF9" w:rsidSect="003F1B07">
          <w:pgSz w:w="16838" w:h="11906" w:orient="landscape"/>
          <w:pgMar w:top="1701" w:right="1134" w:bottom="851" w:left="1134" w:header="709" w:footer="709" w:gutter="0"/>
          <w:cols w:space="708"/>
          <w:docGrid w:linePitch="360"/>
        </w:sectPr>
      </w:pPr>
    </w:p>
    <w:p w:rsidR="00297CF9" w:rsidRPr="00297CF9" w:rsidRDefault="00297CF9" w:rsidP="00297CF9">
      <w:pPr>
        <w:spacing w:after="0"/>
        <w:rPr>
          <w:rFonts w:ascii="Times New Roman" w:eastAsia="Times New Roman" w:hAnsi="Times New Roman" w:cs="Times New Roman"/>
          <w:b/>
          <w:caps/>
          <w:sz w:val="24"/>
          <w:szCs w:val="24"/>
          <w:lang w:eastAsia="ru-RU"/>
        </w:rPr>
      </w:pPr>
    </w:p>
    <w:p w:rsidR="00297CF9" w:rsidRPr="00297CF9" w:rsidRDefault="00297CF9" w:rsidP="00297CF9">
      <w:pPr>
        <w:spacing w:after="0"/>
        <w:jc w:val="center"/>
        <w:rPr>
          <w:rFonts w:ascii="Times New Roman" w:eastAsia="Times New Roman" w:hAnsi="Times New Roman" w:cs="Times New Roman"/>
          <w:b/>
          <w:caps/>
          <w:sz w:val="24"/>
          <w:szCs w:val="24"/>
          <w:lang w:eastAsia="ru-RU"/>
        </w:rPr>
      </w:pPr>
      <w:r w:rsidRPr="00297CF9">
        <w:rPr>
          <w:rFonts w:ascii="Times New Roman" w:eastAsia="Times New Roman" w:hAnsi="Times New Roman" w:cs="Times New Roman"/>
          <w:b/>
          <w:caps/>
          <w:sz w:val="24"/>
          <w:szCs w:val="24"/>
          <w:lang w:eastAsia="ru-RU"/>
        </w:rPr>
        <w:t>4. Методические указания для обучающихся</w:t>
      </w:r>
    </w:p>
    <w:p w:rsidR="00297CF9" w:rsidRPr="00297CF9" w:rsidRDefault="00297CF9" w:rsidP="00297CF9">
      <w:pPr>
        <w:spacing w:after="120"/>
        <w:jc w:val="center"/>
        <w:rPr>
          <w:rFonts w:ascii="Times New Roman" w:eastAsia="Times New Roman" w:hAnsi="Times New Roman" w:cs="Times New Roman"/>
          <w:b/>
          <w:caps/>
          <w:sz w:val="24"/>
          <w:szCs w:val="24"/>
          <w:lang w:eastAsia="ru-RU"/>
        </w:rPr>
      </w:pPr>
      <w:r w:rsidRPr="00297CF9">
        <w:rPr>
          <w:rFonts w:ascii="Times New Roman" w:eastAsia="Times New Roman" w:hAnsi="Times New Roman" w:cs="Times New Roman"/>
          <w:b/>
          <w:caps/>
          <w:sz w:val="24"/>
          <w:szCs w:val="24"/>
          <w:lang w:eastAsia="ru-RU"/>
        </w:rPr>
        <w:t>по освоению Модуля</w:t>
      </w:r>
    </w:p>
    <w:p w:rsidR="00297CF9" w:rsidRPr="00297CF9" w:rsidRDefault="00297CF9" w:rsidP="00297CF9">
      <w:pPr>
        <w:spacing w:after="0" w:line="240" w:lineRule="auto"/>
        <w:jc w:val="both"/>
        <w:rPr>
          <w:rFonts w:ascii="Times New Roman" w:eastAsia="Times New Roman" w:hAnsi="Times New Roman" w:cs="Times New Roman"/>
          <w:sz w:val="19"/>
          <w:szCs w:val="19"/>
        </w:rPr>
      </w:pPr>
      <w:r w:rsidRPr="00297CF9">
        <w:rPr>
          <w:rFonts w:ascii="Times New Roman" w:eastAsia="Times New Roman" w:hAnsi="Times New Roman" w:cs="Times New Roman"/>
          <w:sz w:val="24"/>
          <w:szCs w:val="24"/>
        </w:rPr>
        <w:t>Модуль является обязательным в структуре ОПОП, у</w:t>
      </w:r>
      <w:r w:rsidRPr="00297CF9">
        <w:rPr>
          <w:rFonts w:ascii="Times New Roman" w:eastAsia="Times New Roman" w:hAnsi="Times New Roman" w:cs="Times New Roman"/>
          <w:sz w:val="24"/>
          <w:szCs w:val="24"/>
          <w:lang w:eastAsia="ru-RU"/>
        </w:rPr>
        <w:t xml:space="preserve"> обучающегося имеется возможность выбора одной из двух, предлагаемых в модуле,  вариативных дисциплин.</w:t>
      </w:r>
    </w:p>
    <w:p w:rsidR="00297CF9" w:rsidRPr="00297CF9" w:rsidRDefault="00297CF9" w:rsidP="00297CF9">
      <w:pPr>
        <w:spacing w:after="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w:t>
      </w:r>
    </w:p>
    <w:p w:rsidR="00297CF9" w:rsidRPr="00297CF9" w:rsidRDefault="00297CF9" w:rsidP="00297CF9">
      <w:pPr>
        <w:spacing w:after="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ab/>
        <w:t xml:space="preserve">Промежуточный контроль освоения дисциплин осуществляется в процессе написания контрольных работ, тестирования в электронной образовательной среде  </w:t>
      </w:r>
      <w:r w:rsidRPr="00297CF9">
        <w:rPr>
          <w:rFonts w:ascii="Times New Roman" w:eastAsia="Times New Roman" w:hAnsi="Times New Roman" w:cs="Times New Roman"/>
          <w:sz w:val="24"/>
          <w:szCs w:val="24"/>
          <w:lang w:val="en-US" w:eastAsia="ru-RU"/>
        </w:rPr>
        <w:t>MOODLE</w:t>
      </w:r>
      <w:r w:rsidRPr="00297CF9">
        <w:rPr>
          <w:rFonts w:ascii="Times New Roman" w:eastAsia="Times New Roman" w:hAnsi="Times New Roman" w:cs="Times New Roman"/>
          <w:sz w:val="24"/>
          <w:szCs w:val="24"/>
          <w:lang w:eastAsia="ru-RU"/>
        </w:rPr>
        <w:t>.</w:t>
      </w:r>
    </w:p>
    <w:p w:rsidR="00297CF9" w:rsidRPr="00297CF9" w:rsidRDefault="00297CF9" w:rsidP="00297CF9">
      <w:pPr>
        <w:spacing w:after="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ab/>
        <w:t>Обучающиеся, осваивающие модуль, имеют возможность апробировать полученные знания, умения и навыки при написании исследовательских проектов (курсовой и бакалаврской работы), прохождении производственной (педагогической в начальном образовании) и преддипломной практики, включенных в модуль "Практика".</w:t>
      </w: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caps/>
          <w:sz w:val="24"/>
          <w:szCs w:val="24"/>
          <w:lang w:eastAsia="ru-RU"/>
        </w:rPr>
      </w:pPr>
    </w:p>
    <w:p w:rsidR="00297CF9" w:rsidRPr="00297CF9" w:rsidRDefault="00297CF9" w:rsidP="00297CF9">
      <w:pPr>
        <w:spacing w:after="120" w:line="360" w:lineRule="auto"/>
        <w:jc w:val="center"/>
        <w:rPr>
          <w:rFonts w:ascii="Times New Roman" w:eastAsia="Times New Roman" w:hAnsi="Times New Roman" w:cs="Times New Roman"/>
          <w:b/>
          <w:caps/>
          <w:sz w:val="24"/>
          <w:szCs w:val="24"/>
          <w:lang w:eastAsia="ru-RU"/>
        </w:rPr>
      </w:pPr>
    </w:p>
    <w:p w:rsidR="00297CF9" w:rsidRPr="00297CF9" w:rsidRDefault="00297CF9" w:rsidP="00297CF9">
      <w:pPr>
        <w:spacing w:after="120" w:line="360" w:lineRule="auto"/>
        <w:jc w:val="center"/>
        <w:rPr>
          <w:rFonts w:ascii="Times New Roman" w:eastAsia="Times New Roman" w:hAnsi="Times New Roman" w:cs="Times New Roman"/>
          <w:b/>
          <w:caps/>
          <w:sz w:val="24"/>
          <w:szCs w:val="24"/>
          <w:lang w:eastAsia="ru-RU"/>
        </w:rPr>
      </w:pPr>
      <w:r w:rsidRPr="00297CF9">
        <w:rPr>
          <w:rFonts w:ascii="Times New Roman" w:eastAsia="Times New Roman" w:hAnsi="Times New Roman" w:cs="Times New Roman"/>
          <w:b/>
          <w:caps/>
          <w:sz w:val="24"/>
          <w:szCs w:val="24"/>
          <w:lang w:eastAsia="ru-RU"/>
        </w:rPr>
        <w:t>5. ПРОГРАММЫ ДИСЦИПЛИН МОДУЛЯ</w:t>
      </w:r>
    </w:p>
    <w:p w:rsidR="00297CF9" w:rsidRPr="00297CF9" w:rsidRDefault="00297CF9" w:rsidP="00297CF9">
      <w:pPr>
        <w:spacing w:after="0" w:line="360" w:lineRule="auto"/>
        <w:jc w:val="center"/>
        <w:rPr>
          <w:rFonts w:ascii="Times New Roman" w:eastAsia="Times New Roman" w:hAnsi="Times New Roman" w:cs="Times New Roman"/>
          <w:b/>
          <w:sz w:val="24"/>
          <w:szCs w:val="24"/>
          <w:lang w:eastAsia="ru-RU"/>
        </w:rPr>
      </w:pPr>
      <w:r w:rsidRPr="00297CF9">
        <w:rPr>
          <w:rFonts w:ascii="Times New Roman CYR" w:eastAsiaTheme="minorEastAsia" w:hAnsi="Times New Roman CYR" w:cs="Times New Roman CYR"/>
          <w:b/>
          <w:bCs/>
          <w:sz w:val="24"/>
          <w:szCs w:val="24"/>
          <w:lang w:eastAsia="ru-RU"/>
        </w:rPr>
        <w:t xml:space="preserve">5.1. </w:t>
      </w:r>
      <w:r w:rsidRPr="00297CF9">
        <w:rPr>
          <w:rFonts w:ascii="Times New Roman" w:eastAsia="Times New Roman" w:hAnsi="Times New Roman" w:cs="Times New Roman"/>
          <w:b/>
          <w:sz w:val="24"/>
          <w:szCs w:val="24"/>
          <w:lang w:eastAsia="ru-RU"/>
        </w:rPr>
        <w:t xml:space="preserve"> ПРОГРАММА ДИСЦИПЛИНЫ</w:t>
      </w:r>
    </w:p>
    <w:p w:rsidR="00297CF9" w:rsidRPr="00297CF9" w:rsidRDefault="00297CF9" w:rsidP="00297CF9">
      <w:pPr>
        <w:autoSpaceDE w:val="0"/>
        <w:autoSpaceDN w:val="0"/>
        <w:adjustRightInd w:val="0"/>
        <w:spacing w:after="0" w:line="360" w:lineRule="auto"/>
        <w:jc w:val="center"/>
        <w:rPr>
          <w:rFonts w:ascii="Times New Roman" w:eastAsiaTheme="minorEastAsia" w:hAnsi="Times New Roman"/>
          <w:b/>
          <w:bCs/>
          <w:sz w:val="24"/>
          <w:szCs w:val="24"/>
          <w:lang w:eastAsia="ru-RU"/>
        </w:rPr>
      </w:pPr>
      <w:r w:rsidRPr="00297CF9">
        <w:rPr>
          <w:rFonts w:ascii="Times New Roman CYR" w:eastAsiaTheme="minorEastAsia" w:hAnsi="Times New Roman CYR" w:cs="Times New Roman CYR"/>
          <w:b/>
          <w:bCs/>
          <w:sz w:val="24"/>
          <w:szCs w:val="24"/>
          <w:lang w:eastAsia="ru-RU"/>
        </w:rPr>
        <w:t xml:space="preserve"> «</w:t>
      </w:r>
      <w:r w:rsidRPr="00297CF9">
        <w:rPr>
          <w:rFonts w:ascii="Times New Roman" w:eastAsiaTheme="minorEastAsia" w:hAnsi="Times New Roman"/>
          <w:b/>
          <w:sz w:val="24"/>
          <w:szCs w:val="24"/>
          <w:lang w:eastAsia="ru-RU"/>
        </w:rPr>
        <w:t>Естествознание</w:t>
      </w:r>
      <w:r w:rsidRPr="00297CF9">
        <w:rPr>
          <w:rFonts w:ascii="Times New Roman" w:eastAsiaTheme="minorEastAsia" w:hAnsi="Times New Roman"/>
          <w:b/>
          <w:bCs/>
          <w:sz w:val="24"/>
          <w:szCs w:val="24"/>
          <w:lang w:eastAsia="ru-RU"/>
        </w:rPr>
        <w:t>»</w:t>
      </w:r>
    </w:p>
    <w:p w:rsidR="00297CF9" w:rsidRPr="00297CF9" w:rsidRDefault="00297CF9" w:rsidP="00297CF9">
      <w:pPr>
        <w:tabs>
          <w:tab w:val="left" w:pos="720"/>
        </w:tabs>
        <w:autoSpaceDE w:val="0"/>
        <w:autoSpaceDN w:val="0"/>
        <w:adjustRightInd w:val="0"/>
        <w:spacing w:after="0" w:line="36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1. Пояснительная записка</w:t>
      </w:r>
    </w:p>
    <w:p w:rsidR="00297CF9" w:rsidRPr="00297CF9" w:rsidRDefault="00297CF9" w:rsidP="008A3AC0">
      <w:pPr>
        <w:autoSpaceDE w:val="0"/>
        <w:autoSpaceDN w:val="0"/>
        <w:adjustRightInd w:val="0"/>
        <w:spacing w:after="0"/>
        <w:ind w:firstLine="709"/>
        <w:jc w:val="both"/>
        <w:rPr>
          <w:rFonts w:ascii="Times New Roman" w:eastAsiaTheme="minorEastAsia" w:hAnsi="Times New Roman"/>
          <w:bCs/>
          <w:sz w:val="24"/>
          <w:szCs w:val="24"/>
          <w:lang w:eastAsia="ru-RU"/>
        </w:rPr>
      </w:pPr>
      <w:r w:rsidRPr="00297CF9">
        <w:rPr>
          <w:rFonts w:ascii="Times New Roman" w:eastAsiaTheme="minorEastAsia" w:hAnsi="Times New Roman"/>
          <w:bCs/>
          <w:sz w:val="24"/>
          <w:szCs w:val="24"/>
          <w:lang w:eastAsia="ru-RU"/>
        </w:rPr>
        <w:t xml:space="preserve">Программа по дисциплине «Естествознание» подготовлена для студентов-бакалавров, </w:t>
      </w:r>
      <w:bookmarkStart w:id="0" w:name="_GoBack"/>
      <w:r w:rsidRPr="00297CF9">
        <w:rPr>
          <w:rFonts w:ascii="Times New Roman" w:eastAsiaTheme="minorEastAsia" w:hAnsi="Times New Roman"/>
          <w:bCs/>
          <w:sz w:val="24"/>
          <w:szCs w:val="24"/>
          <w:lang w:eastAsia="ru-RU"/>
        </w:rPr>
        <w:t xml:space="preserve">обучающихся по направлению подготовки </w:t>
      </w:r>
      <w:r w:rsidRPr="00297CF9">
        <w:rPr>
          <w:rFonts w:ascii="Times New Roman" w:eastAsiaTheme="minorEastAsia" w:hAnsi="Times New Roman"/>
          <w:sz w:val="24"/>
          <w:szCs w:val="24"/>
          <w:lang w:eastAsia="ru-RU"/>
        </w:rPr>
        <w:t>44.03.02 Психолого-педагогическое образование</w:t>
      </w:r>
      <w:r w:rsidRPr="00297CF9">
        <w:rPr>
          <w:rFonts w:ascii="Times New Roman" w:eastAsiaTheme="minorEastAsia" w:hAnsi="Times New Roman"/>
          <w:bCs/>
          <w:sz w:val="24"/>
          <w:szCs w:val="24"/>
          <w:lang w:eastAsia="ru-RU"/>
        </w:rPr>
        <w:t>, профилю подготовки «</w:t>
      </w:r>
      <w:r w:rsidRPr="00297CF9">
        <w:rPr>
          <w:rFonts w:ascii="Times New Roman" w:eastAsiaTheme="minorEastAsia" w:hAnsi="Times New Roman"/>
          <w:sz w:val="24"/>
          <w:szCs w:val="24"/>
          <w:lang w:eastAsia="ru-RU"/>
        </w:rPr>
        <w:t>Психология и педагогика начального образования</w:t>
      </w:r>
      <w:r w:rsidRPr="00297CF9">
        <w:rPr>
          <w:rFonts w:ascii="Times New Roman" w:eastAsiaTheme="minorEastAsia" w:hAnsi="Times New Roman"/>
          <w:bCs/>
          <w:sz w:val="24"/>
          <w:szCs w:val="24"/>
          <w:lang w:eastAsia="ru-RU"/>
        </w:rPr>
        <w:t>», и учитывает требования ФГОС ВО. Предложенная программа составлена в соответствии с новым учебным планом.</w:t>
      </w:r>
    </w:p>
    <w:p w:rsidR="00297CF9" w:rsidRPr="00297CF9" w:rsidRDefault="00297CF9" w:rsidP="008A3AC0">
      <w:pPr>
        <w:autoSpaceDE w:val="0"/>
        <w:autoSpaceDN w:val="0"/>
        <w:adjustRightInd w:val="0"/>
        <w:spacing w:after="0"/>
        <w:ind w:firstLine="709"/>
        <w:jc w:val="both"/>
        <w:rPr>
          <w:rFonts w:ascii="Times New Roman" w:eastAsiaTheme="minorEastAsia" w:hAnsi="Times New Roman"/>
          <w:bCs/>
          <w:sz w:val="24"/>
          <w:szCs w:val="24"/>
          <w:lang w:eastAsia="ru-RU"/>
        </w:rPr>
      </w:pPr>
      <w:r w:rsidRPr="00297CF9">
        <w:rPr>
          <w:rFonts w:ascii="Times New Roman" w:eastAsiaTheme="minorEastAsia" w:hAnsi="Times New Roman"/>
          <w:bCs/>
          <w:sz w:val="24"/>
          <w:szCs w:val="24"/>
          <w:lang w:eastAsia="ru-RU"/>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297CF9" w:rsidRPr="00297CF9" w:rsidRDefault="00297CF9" w:rsidP="008A3AC0">
      <w:pPr>
        <w:autoSpaceDE w:val="0"/>
        <w:autoSpaceDN w:val="0"/>
        <w:adjustRightInd w:val="0"/>
        <w:spacing w:after="0"/>
        <w:ind w:firstLine="709"/>
        <w:jc w:val="both"/>
        <w:rPr>
          <w:rFonts w:ascii="Times New Roman" w:eastAsiaTheme="minorEastAsia" w:hAnsi="Times New Roman"/>
          <w:color w:val="000000"/>
          <w:sz w:val="24"/>
          <w:szCs w:val="24"/>
          <w:shd w:val="clear" w:color="auto" w:fill="FFFFFF"/>
          <w:lang w:eastAsia="ru-RU"/>
        </w:rPr>
      </w:pPr>
      <w:r w:rsidRPr="00297CF9">
        <w:rPr>
          <w:rFonts w:ascii="Times New Roman" w:eastAsiaTheme="minorEastAsia" w:hAnsi="Times New Roman"/>
          <w:bCs/>
          <w:sz w:val="24"/>
          <w:szCs w:val="24"/>
          <w:lang w:eastAsia="ru-RU"/>
        </w:rPr>
        <w:t xml:space="preserve">Освоение дисциплины способствует </w:t>
      </w:r>
      <w:r w:rsidRPr="00297CF9">
        <w:rPr>
          <w:rFonts w:ascii="Times New Roman" w:eastAsiaTheme="minorEastAsia" w:hAnsi="Times New Roman"/>
          <w:color w:val="000000"/>
          <w:sz w:val="24"/>
          <w:szCs w:val="24"/>
          <w:shd w:val="clear" w:color="auto" w:fill="FFFFFF"/>
          <w:lang w:eastAsia="ru-RU"/>
        </w:rPr>
        <w:t>формированию понимания взаимосвязи и взаимозависимости естественных наук; сформированность понимания влияния естественных наук на окружающую среду, экономическую, технологическую, социальную и этическую сферы деятельности человека.</w:t>
      </w:r>
    </w:p>
    <w:p w:rsidR="00297CF9" w:rsidRPr="00297CF9" w:rsidRDefault="00297CF9" w:rsidP="008A3AC0">
      <w:pPr>
        <w:autoSpaceDE w:val="0"/>
        <w:autoSpaceDN w:val="0"/>
        <w:adjustRightInd w:val="0"/>
        <w:spacing w:after="0"/>
        <w:ind w:firstLine="709"/>
        <w:jc w:val="both"/>
        <w:rPr>
          <w:rFonts w:ascii="Times New Roman" w:eastAsiaTheme="minorEastAsia" w:hAnsi="Times New Roman"/>
          <w:bCs/>
          <w:sz w:val="24"/>
          <w:szCs w:val="24"/>
          <w:lang w:eastAsia="ru-RU"/>
        </w:rPr>
      </w:pPr>
      <w:r w:rsidRPr="00297CF9">
        <w:rPr>
          <w:rFonts w:ascii="Times New Roman" w:eastAsiaTheme="minorEastAsia" w:hAnsi="Times New Roman"/>
          <w:color w:val="000000"/>
          <w:sz w:val="24"/>
          <w:szCs w:val="24"/>
          <w:shd w:val="clear" w:color="auto" w:fill="FFFFFF"/>
          <w:lang w:eastAsia="ru-RU"/>
        </w:rPr>
        <w:t>Курс предполагает наличие лекций, практических занятий и самостоятельную работу обучающихся в электронной образовательной среде.</w:t>
      </w:r>
    </w:p>
    <w:p w:rsidR="00297CF9" w:rsidRPr="00297CF9" w:rsidRDefault="00297CF9" w:rsidP="008A3AC0">
      <w:pPr>
        <w:autoSpaceDE w:val="0"/>
        <w:autoSpaceDN w:val="0"/>
        <w:adjustRightInd w:val="0"/>
        <w:spacing w:after="0" w:line="360" w:lineRule="auto"/>
        <w:ind w:firstLine="709"/>
        <w:jc w:val="both"/>
        <w:rPr>
          <w:rFonts w:ascii="Times New Roman" w:eastAsiaTheme="minorEastAsia" w:hAnsi="Times New Roman"/>
          <w:b/>
          <w:bCs/>
          <w:sz w:val="24"/>
          <w:szCs w:val="24"/>
          <w:lang w:eastAsia="ru-RU"/>
        </w:rPr>
      </w:pPr>
    </w:p>
    <w:bookmarkEnd w:id="0"/>
    <w:p w:rsidR="00297CF9" w:rsidRPr="00297CF9" w:rsidRDefault="00297CF9" w:rsidP="00297CF9">
      <w:pPr>
        <w:autoSpaceDE w:val="0"/>
        <w:autoSpaceDN w:val="0"/>
        <w:adjustRightInd w:val="0"/>
        <w:spacing w:after="0" w:line="36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2. Место в структуре модуля</w:t>
      </w:r>
    </w:p>
    <w:p w:rsidR="00297CF9" w:rsidRPr="00297CF9" w:rsidRDefault="00297CF9" w:rsidP="00297CF9">
      <w:pPr>
        <w:autoSpaceDE w:val="0"/>
        <w:autoSpaceDN w:val="0"/>
        <w:adjustRightInd w:val="0"/>
        <w:spacing w:after="0"/>
        <w:jc w:val="both"/>
        <w:rPr>
          <w:rFonts w:ascii="Times New Roman" w:eastAsiaTheme="minorEastAsia" w:hAnsi="Times New Roman"/>
          <w:bCs/>
          <w:sz w:val="24"/>
          <w:szCs w:val="24"/>
          <w:lang w:eastAsia="ru-RU"/>
        </w:rPr>
      </w:pPr>
      <w:r w:rsidRPr="00297CF9">
        <w:rPr>
          <w:rFonts w:ascii="Times New Roman" w:eastAsiaTheme="minorEastAsia" w:hAnsi="Times New Roman"/>
          <w:sz w:val="24"/>
          <w:szCs w:val="24"/>
          <w:lang w:eastAsia="ru-RU"/>
        </w:rPr>
        <w:t xml:space="preserve">Дисциплина «Естествознание» относится к предметному модулю «Дисциплины, обязательные для изучения» - </w:t>
      </w:r>
      <w:r w:rsidRPr="00297CF9">
        <w:rPr>
          <w:rFonts w:ascii="Times New Roman" w:eastAsiaTheme="minorEastAsia" w:hAnsi="Times New Roman"/>
          <w:caps/>
          <w:sz w:val="24"/>
          <w:szCs w:val="24"/>
          <w:lang w:eastAsia="ru-RU"/>
        </w:rPr>
        <w:t>К.М.11.01</w:t>
      </w:r>
      <w:r w:rsidRPr="00297CF9">
        <w:rPr>
          <w:rFonts w:ascii="Times New Roman" w:eastAsiaTheme="minorEastAsia" w:hAnsi="Times New Roman"/>
          <w:sz w:val="24"/>
          <w:szCs w:val="24"/>
          <w:lang w:eastAsia="ru-RU"/>
        </w:rPr>
        <w:t xml:space="preserve">. </w:t>
      </w:r>
      <w:r w:rsidRPr="00297CF9">
        <w:rPr>
          <w:rFonts w:ascii="Times New Roman" w:eastAsiaTheme="minorEastAsia" w:hAnsi="Times New Roman"/>
          <w:bCs/>
          <w:sz w:val="24"/>
          <w:szCs w:val="24"/>
          <w:lang w:eastAsia="ru-RU"/>
        </w:rPr>
        <w:t>Дисциплина «Естествознание» изучается студентами-бакалаврами на 3 курсе в 6 семестре.</w:t>
      </w:r>
    </w:p>
    <w:p w:rsidR="00297CF9" w:rsidRPr="00297CF9" w:rsidRDefault="00297CF9" w:rsidP="00297CF9">
      <w:pPr>
        <w:autoSpaceDE w:val="0"/>
        <w:autoSpaceDN w:val="0"/>
        <w:adjustRightInd w:val="0"/>
        <w:spacing w:after="0" w:line="36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3. Цели и задачи</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Times New Roman" w:hAnsi="Times New Roman" w:cs="Times New Roman"/>
          <w:i/>
          <w:iCs/>
          <w:sz w:val="24"/>
          <w:szCs w:val="24"/>
        </w:rPr>
        <w:t xml:space="preserve">Цель дисциплины </w:t>
      </w:r>
      <w:r w:rsidRPr="00297CF9">
        <w:rPr>
          <w:rFonts w:ascii="Times New Roman" w:eastAsia="Times New Roman" w:hAnsi="Times New Roman" w:cs="Times New Roman"/>
          <w:spacing w:val="3"/>
          <w:sz w:val="24"/>
          <w:szCs w:val="24"/>
        </w:rPr>
        <w:t xml:space="preserve">- </w:t>
      </w:r>
      <w:r w:rsidRPr="00297CF9">
        <w:rPr>
          <w:rFonts w:ascii="Times New Roman" w:eastAsia="Calibri" w:hAnsi="Times New Roman" w:cs="Times New Roman"/>
          <w:sz w:val="24"/>
          <w:szCs w:val="24"/>
        </w:rPr>
        <w:t>способствовать формированию у обучающихся научного мировоззрения и представлений о принципах и закономерностях развития природы.</w:t>
      </w:r>
    </w:p>
    <w:p w:rsidR="00297CF9" w:rsidRPr="00297CF9" w:rsidRDefault="00297CF9" w:rsidP="00297CF9">
      <w:pPr>
        <w:autoSpaceDE w:val="0"/>
        <w:autoSpaceDN w:val="0"/>
        <w:adjustRightInd w:val="0"/>
        <w:spacing w:after="0" w:line="360" w:lineRule="auto"/>
        <w:jc w:val="both"/>
        <w:rPr>
          <w:rFonts w:ascii="Times New Roman" w:eastAsiaTheme="minorEastAsia" w:hAnsi="Times New Roman"/>
          <w:i/>
          <w:iCs/>
          <w:sz w:val="24"/>
          <w:szCs w:val="24"/>
          <w:lang w:eastAsia="ru-RU"/>
        </w:rPr>
      </w:pPr>
      <w:r w:rsidRPr="00297CF9">
        <w:rPr>
          <w:rFonts w:ascii="Times New Roman" w:eastAsiaTheme="minorEastAsia" w:hAnsi="Times New Roman"/>
          <w:i/>
          <w:iCs/>
          <w:sz w:val="24"/>
          <w:szCs w:val="24"/>
          <w:lang w:eastAsia="ru-RU"/>
        </w:rPr>
        <w:t>Задачи дисциплины:</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 обеспечить возможность для эффективного усвоения общенаучной концептуальной роли естествознания;</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 способствовать формированию понимания специфики гуманитарного и естественнонаучного компонентов культуры, ее связей с особенностями мышления;</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 xml:space="preserve">- создать условия для формирования представлений о культурно-историческом значении возникновения научного мировоззрения; </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 создать условия для формирования навыков использования естественнонаучных концепций в гуманитарном познании и в современной жизни общества;</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 xml:space="preserve">- сформировать представления о ключевых особенностях стратегий естественнонаучного мышления; </w:t>
      </w:r>
    </w:p>
    <w:p w:rsidR="00297CF9" w:rsidRPr="00297CF9" w:rsidRDefault="00297CF9" w:rsidP="00297CF9">
      <w:pPr>
        <w:spacing w:after="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 xml:space="preserve">- способствовать формированию знаний о сущности междисциплинарных идей и важнейших естественнонаучных концепций, определяющих облик современного естествознания. </w:t>
      </w:r>
    </w:p>
    <w:p w:rsidR="00297CF9" w:rsidRPr="00297CF9" w:rsidRDefault="00297CF9" w:rsidP="00297CF9">
      <w:pPr>
        <w:autoSpaceDE w:val="0"/>
        <w:autoSpaceDN w:val="0"/>
        <w:adjustRightInd w:val="0"/>
        <w:spacing w:after="0" w:line="360" w:lineRule="auto"/>
        <w:jc w:val="both"/>
        <w:rPr>
          <w:rFonts w:ascii="Times New Roman" w:eastAsiaTheme="minorEastAsia" w:hAnsi="Times New Roman"/>
          <w:b/>
          <w:bCs/>
          <w:sz w:val="24"/>
          <w:szCs w:val="24"/>
          <w:lang w:eastAsia="ru-RU"/>
        </w:rPr>
      </w:pPr>
    </w:p>
    <w:p w:rsidR="00297CF9" w:rsidRPr="00297CF9" w:rsidRDefault="00297CF9" w:rsidP="00297CF9">
      <w:pPr>
        <w:numPr>
          <w:ilvl w:val="0"/>
          <w:numId w:val="7"/>
        </w:numPr>
        <w:autoSpaceDE w:val="0"/>
        <w:autoSpaceDN w:val="0"/>
        <w:adjustRightInd w:val="0"/>
        <w:spacing w:after="0" w:line="36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Образовательные результаты</w:t>
      </w:r>
    </w:p>
    <w:p w:rsidR="00297CF9" w:rsidRPr="00297CF9" w:rsidRDefault="00297CF9" w:rsidP="00297CF9">
      <w:pPr>
        <w:autoSpaceDE w:val="0"/>
        <w:autoSpaceDN w:val="0"/>
        <w:adjustRightInd w:val="0"/>
        <w:spacing w:after="0" w:line="360" w:lineRule="auto"/>
        <w:jc w:val="both"/>
        <w:rPr>
          <w:rFonts w:ascii="Times New Roman" w:eastAsiaTheme="minorEastAsia" w:hAnsi="Times New Roman"/>
          <w:b/>
          <w:bCs/>
          <w:sz w:val="24"/>
          <w:szCs w:val="24"/>
          <w:lang w:eastAsia="ru-RU"/>
        </w:rPr>
      </w:pPr>
    </w:p>
    <w:tbl>
      <w:tblPr>
        <w:tblW w:w="4946" w:type="pct"/>
        <w:tblLayout w:type="fixed"/>
        <w:tblLook w:val="0000"/>
      </w:tblPr>
      <w:tblGrid>
        <w:gridCol w:w="870"/>
        <w:gridCol w:w="2923"/>
        <w:gridCol w:w="994"/>
        <w:gridCol w:w="2424"/>
        <w:gridCol w:w="1068"/>
        <w:gridCol w:w="1189"/>
      </w:tblGrid>
      <w:tr w:rsidR="00297CF9" w:rsidRPr="00297CF9" w:rsidTr="003F1B07">
        <w:trPr>
          <w:trHeight w:val="385"/>
        </w:trPr>
        <w:tc>
          <w:tcPr>
            <w:tcW w:w="1276"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color w:val="000000"/>
                <w:lang w:eastAsia="ru-RU"/>
              </w:rPr>
            </w:pPr>
            <w:r w:rsidRPr="00297CF9">
              <w:rPr>
                <w:rFonts w:ascii="Times New Roman CYR" w:eastAsiaTheme="minorEastAsia" w:hAnsi="Times New Roman CYR" w:cs="Times New Roman CYR"/>
                <w:color w:val="000000"/>
                <w:sz w:val="24"/>
                <w:szCs w:val="24"/>
                <w:lang w:eastAsia="ru-RU"/>
              </w:rPr>
              <w:t>Код ОР модуля</w:t>
            </w:r>
          </w:p>
        </w:tc>
        <w:tc>
          <w:tcPr>
            <w:tcW w:w="4644"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uppressAutoHyphens/>
              <w:autoSpaceDE w:val="0"/>
              <w:autoSpaceDN w:val="0"/>
              <w:adjustRightInd w:val="0"/>
              <w:spacing w:after="0" w:line="240" w:lineRule="auto"/>
              <w:jc w:val="center"/>
              <w:rPr>
                <w:rFonts w:eastAsiaTheme="minorEastAsia" w:cs="Calibri"/>
                <w:lang w:eastAsia="ru-RU"/>
              </w:rPr>
            </w:pPr>
            <w:r w:rsidRPr="00297CF9">
              <w:rPr>
                <w:rFonts w:ascii="Times New Roman CYR" w:eastAsiaTheme="minorEastAsia" w:hAnsi="Times New Roman CYR" w:cs="Times New Roman CYR"/>
                <w:sz w:val="24"/>
                <w:szCs w:val="24"/>
                <w:lang w:eastAsia="ru-RU"/>
              </w:rPr>
              <w:t>Образовательные результаты модуля</w:t>
            </w:r>
          </w:p>
        </w:tc>
        <w:tc>
          <w:tcPr>
            <w:tcW w:w="147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Код ОР дисциплины</w:t>
            </w:r>
          </w:p>
        </w:tc>
        <w:tc>
          <w:tcPr>
            <w:tcW w:w="3826"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r w:rsidRPr="00297CF9">
              <w:rPr>
                <w:rFonts w:ascii="Times New Roman CYR" w:eastAsiaTheme="minorEastAsia" w:hAnsi="Times New Roman CYR" w:cs="Times New Roman CYR"/>
                <w:sz w:val="24"/>
                <w:szCs w:val="24"/>
                <w:lang w:eastAsia="ru-RU"/>
              </w:rPr>
              <w:t>Образовательные результаты дисциплины</w:t>
            </w:r>
          </w:p>
        </w:tc>
        <w:tc>
          <w:tcPr>
            <w:tcW w:w="1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Код компетенций ОПОП</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Средства оценивания образовательных</w:t>
            </w:r>
          </w:p>
          <w:p w:rsidR="00297CF9" w:rsidRPr="00297CF9" w:rsidRDefault="00297CF9" w:rsidP="00297CF9">
            <w:pPr>
              <w:autoSpaceDE w:val="0"/>
              <w:autoSpaceDN w:val="0"/>
              <w:adjustRightInd w:val="0"/>
              <w:spacing w:after="0" w:line="240" w:lineRule="auto"/>
              <w:jc w:val="center"/>
              <w:rPr>
                <w:rFonts w:eastAsiaTheme="minorEastAsia" w:cs="Calibri"/>
                <w:lang w:eastAsia="ru-RU"/>
              </w:rPr>
            </w:pPr>
            <w:r w:rsidRPr="00297CF9">
              <w:rPr>
                <w:rFonts w:ascii="Times New Roman CYR" w:eastAsiaTheme="minorEastAsia" w:hAnsi="Times New Roman CYR" w:cs="Times New Roman CYR"/>
                <w:sz w:val="24"/>
                <w:szCs w:val="24"/>
                <w:lang w:eastAsia="ru-RU"/>
              </w:rPr>
              <w:t>результатов</w:t>
            </w:r>
          </w:p>
        </w:tc>
      </w:tr>
      <w:tr w:rsidR="00297CF9" w:rsidRPr="00297CF9" w:rsidTr="003F1B07">
        <w:trPr>
          <w:trHeight w:val="331"/>
        </w:trPr>
        <w:tc>
          <w:tcPr>
            <w:tcW w:w="1276"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lang w:eastAsia="ru-RU"/>
              </w:rPr>
            </w:pPr>
            <w:r w:rsidRPr="00297CF9">
              <w:rPr>
                <w:rFonts w:ascii="Times New Roman" w:eastAsiaTheme="minorEastAsia" w:hAnsi="Times New Roman"/>
                <w:lang w:eastAsia="ru-RU"/>
              </w:rPr>
              <w:t>ОР 1</w:t>
            </w:r>
          </w:p>
        </w:tc>
        <w:tc>
          <w:tcPr>
            <w:tcW w:w="464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shd w:val="clear" w:color="auto" w:fill="FFFFFF"/>
              <w:tabs>
                <w:tab w:val="left" w:pos="1123"/>
              </w:tabs>
              <w:spacing w:after="0" w:line="240" w:lineRule="auto"/>
              <w:ind w:right="130"/>
              <w:jc w:val="both"/>
              <w:rPr>
                <w:rFonts w:ascii="Times New Roman" w:eastAsiaTheme="minorEastAsia" w:hAnsi="Times New Roman"/>
                <w:b/>
                <w:color w:val="008000"/>
                <w:sz w:val="24"/>
                <w:szCs w:val="24"/>
                <w:lang w:eastAsia="ru-RU"/>
              </w:rPr>
            </w:pPr>
            <w:r w:rsidRPr="00297CF9">
              <w:rPr>
                <w:rFonts w:ascii="Times New Roman" w:eastAsiaTheme="minorEastAsia" w:hAnsi="Times New Roman"/>
                <w:sz w:val="24"/>
                <w:szCs w:val="24"/>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p w:rsidR="00297CF9" w:rsidRPr="00297CF9" w:rsidRDefault="00297CF9" w:rsidP="00297CF9">
            <w:pPr>
              <w:suppressAutoHyphens/>
              <w:autoSpaceDE w:val="0"/>
              <w:autoSpaceDN w:val="0"/>
              <w:adjustRightInd w:val="0"/>
              <w:spacing w:after="0" w:line="240" w:lineRule="auto"/>
              <w:jc w:val="both"/>
              <w:rPr>
                <w:rFonts w:ascii="Times New Roman" w:eastAsiaTheme="minorEastAsia" w:hAnsi="Times New Roman"/>
                <w:lang w:eastAsia="ru-RU"/>
              </w:rPr>
            </w:pPr>
          </w:p>
        </w:tc>
        <w:tc>
          <w:tcPr>
            <w:tcW w:w="147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lang w:eastAsia="ru-RU"/>
              </w:rPr>
              <w:t>ОР.1-1-1</w:t>
            </w:r>
          </w:p>
        </w:tc>
        <w:tc>
          <w:tcPr>
            <w:tcW w:w="3826"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Демонстрирует знания основных концепций в области физики, астрономии, химии, биологии и других естественных наук.</w:t>
            </w:r>
          </w:p>
        </w:tc>
        <w:tc>
          <w:tcPr>
            <w:tcW w:w="1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lang w:eastAsia="ru-RU"/>
              </w:rPr>
              <w:t>ОК-7, ПК-11</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0"/>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Практические работы,</w:t>
            </w:r>
          </w:p>
          <w:p w:rsidR="00297CF9" w:rsidRPr="00297CF9" w:rsidRDefault="00297CF9" w:rsidP="00297CF9">
            <w:pPr>
              <w:spacing w:after="0"/>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контрольные работы,</w:t>
            </w:r>
          </w:p>
          <w:p w:rsidR="00297CF9" w:rsidRPr="00297CF9" w:rsidRDefault="00297CF9" w:rsidP="00297CF9">
            <w:pPr>
              <w:spacing w:after="0"/>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тесты,</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szCs w:val="24"/>
                <w:lang w:eastAsia="ru-RU"/>
              </w:rPr>
              <w:t>проектировочные работы</w:t>
            </w:r>
          </w:p>
        </w:tc>
      </w:tr>
      <w:tr w:rsidR="00297CF9" w:rsidRPr="00297CF9" w:rsidTr="003F1B07">
        <w:trPr>
          <w:trHeight w:val="331"/>
        </w:trPr>
        <w:tc>
          <w:tcPr>
            <w:tcW w:w="1276"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lang w:eastAsia="ru-RU"/>
              </w:rPr>
            </w:pPr>
            <w:r w:rsidRPr="00297CF9">
              <w:rPr>
                <w:rFonts w:ascii="Times New Roman" w:eastAsiaTheme="minorEastAsia" w:hAnsi="Times New Roman"/>
                <w:lang w:eastAsia="ru-RU"/>
              </w:rPr>
              <w:t>ОР 2</w:t>
            </w:r>
          </w:p>
        </w:tc>
        <w:tc>
          <w:tcPr>
            <w:tcW w:w="464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shd w:val="clear" w:color="auto" w:fill="FFFFFF"/>
              <w:tabs>
                <w:tab w:val="left" w:pos="1123"/>
              </w:tabs>
              <w:spacing w:after="0" w:line="240" w:lineRule="auto"/>
              <w:ind w:right="130"/>
              <w:jc w:val="both"/>
              <w:rPr>
                <w:rFonts w:ascii="Times New Roman" w:eastAsiaTheme="minorEastAsia" w:hAnsi="Times New Roman"/>
                <w:sz w:val="24"/>
                <w:szCs w:val="24"/>
              </w:rPr>
            </w:pPr>
            <w:r w:rsidRPr="00297CF9">
              <w:rPr>
                <w:rFonts w:ascii="Times New Roman" w:eastAsiaTheme="minorEastAsia" w:hAnsi="Times New Roman"/>
                <w:sz w:val="24"/>
                <w:szCs w:val="24"/>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w:t>
            </w:r>
            <w:r w:rsidRPr="00297CF9">
              <w:rPr>
                <w:rFonts w:ascii="Times New Roman" w:eastAsiaTheme="minorEastAsia" w:hAnsi="Times New Roman"/>
                <w:sz w:val="24"/>
                <w:szCs w:val="24"/>
              </w:rPr>
              <w:t>обществоведческого образования</w:t>
            </w:r>
          </w:p>
        </w:tc>
        <w:tc>
          <w:tcPr>
            <w:tcW w:w="147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heme="minorEastAsia" w:hAnsi="Times New Roman"/>
                <w:color w:val="00B050"/>
                <w:sz w:val="24"/>
                <w:lang w:eastAsia="ru-RU"/>
              </w:rPr>
            </w:pPr>
            <w:r w:rsidRPr="00297CF9">
              <w:rPr>
                <w:rFonts w:ascii="Times New Roman" w:eastAsiaTheme="minorEastAsia" w:hAnsi="Times New Roman"/>
                <w:sz w:val="24"/>
                <w:lang w:eastAsia="ru-RU"/>
              </w:rPr>
              <w:t>ОР.2-1-1</w:t>
            </w:r>
          </w:p>
        </w:tc>
        <w:tc>
          <w:tcPr>
            <w:tcW w:w="3826"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sz w:val="24"/>
                <w:szCs w:val="24"/>
                <w:lang w:eastAsia="ru-RU"/>
              </w:rPr>
              <w:t>Показывает умение владеть естественнонаучными знаниями в учебной  и  профессиональной деятельности; умение анализировать наиболее важные события научной картины мира; использовать современные термины и понятия в области естественных наук.</w:t>
            </w:r>
          </w:p>
        </w:tc>
        <w:tc>
          <w:tcPr>
            <w:tcW w:w="1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lang w:eastAsia="ru-RU"/>
              </w:rPr>
              <w:t>ПК-7,</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lang w:eastAsia="ru-RU"/>
              </w:rPr>
              <w:t>ПК-8,</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lang w:eastAsia="ru-RU"/>
              </w:rPr>
              <w:t>ПК -9.</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0"/>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Практические работы,</w:t>
            </w:r>
          </w:p>
          <w:p w:rsidR="00297CF9" w:rsidRPr="00297CF9" w:rsidRDefault="00297CF9" w:rsidP="00297CF9">
            <w:pPr>
              <w:spacing w:after="0"/>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контрольные работы,</w:t>
            </w:r>
          </w:p>
          <w:p w:rsidR="00297CF9" w:rsidRPr="00297CF9" w:rsidRDefault="00297CF9" w:rsidP="00297CF9">
            <w:pPr>
              <w:spacing w:after="0"/>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тесты,</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lang w:eastAsia="ru-RU"/>
              </w:rPr>
            </w:pPr>
            <w:r w:rsidRPr="00297CF9">
              <w:rPr>
                <w:rFonts w:ascii="Times New Roman" w:eastAsiaTheme="minorEastAsia" w:hAnsi="Times New Roman"/>
                <w:sz w:val="24"/>
                <w:szCs w:val="24"/>
                <w:lang w:eastAsia="ru-RU"/>
              </w:rPr>
              <w:t>проектировочные работы</w:t>
            </w:r>
          </w:p>
        </w:tc>
      </w:tr>
    </w:tbl>
    <w:p w:rsidR="00297CF9" w:rsidRPr="00297CF9" w:rsidRDefault="00297CF9" w:rsidP="00297CF9">
      <w:pPr>
        <w:autoSpaceDE w:val="0"/>
        <w:autoSpaceDN w:val="0"/>
        <w:adjustRightInd w:val="0"/>
        <w:spacing w:after="0" w:line="360" w:lineRule="auto"/>
        <w:jc w:val="both"/>
        <w:rPr>
          <w:rFonts w:ascii="Times New Roman" w:eastAsiaTheme="minorEastAsia" w:hAnsi="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heme="minorEastAsia" w:hAnsi="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CYR" w:eastAsiaTheme="minorEastAsia" w:hAnsi="Times New Roman CYR" w:cs="Times New Roman CYR"/>
          <w:b/>
          <w:bCs/>
          <w:sz w:val="24"/>
          <w:szCs w:val="24"/>
          <w:lang w:eastAsia="ru-RU"/>
        </w:rPr>
      </w:pPr>
      <w:r w:rsidRPr="00297CF9">
        <w:rPr>
          <w:rFonts w:ascii="Times New Roman" w:eastAsiaTheme="minorEastAsia" w:hAnsi="Times New Roman"/>
          <w:b/>
          <w:bCs/>
          <w:sz w:val="24"/>
          <w:szCs w:val="24"/>
          <w:lang w:eastAsia="ru-RU"/>
        </w:rPr>
        <w:t xml:space="preserve">5. </w:t>
      </w:r>
      <w:r w:rsidRPr="00297CF9">
        <w:rPr>
          <w:rFonts w:ascii="Times New Roman CYR" w:eastAsiaTheme="minorEastAsia" w:hAnsi="Times New Roman CYR" w:cs="Times New Roman CYR"/>
          <w:b/>
          <w:bCs/>
          <w:sz w:val="24"/>
          <w:szCs w:val="24"/>
          <w:lang w:eastAsia="ru-RU"/>
        </w:rPr>
        <w:t>Содержание дисциплины</w:t>
      </w:r>
    </w:p>
    <w:p w:rsidR="00297CF9" w:rsidRPr="00297CF9" w:rsidRDefault="00297CF9" w:rsidP="00297CF9">
      <w:pPr>
        <w:autoSpaceDE w:val="0"/>
        <w:autoSpaceDN w:val="0"/>
        <w:adjustRightInd w:val="0"/>
        <w:spacing w:after="0" w:line="360" w:lineRule="auto"/>
        <w:jc w:val="both"/>
        <w:rPr>
          <w:rFonts w:ascii="Times New Roman CYR" w:eastAsiaTheme="minorEastAsia" w:hAnsi="Times New Roman CYR" w:cs="Times New Roman CYR"/>
          <w:bCs/>
          <w:i/>
          <w:sz w:val="24"/>
          <w:szCs w:val="24"/>
          <w:lang w:eastAsia="ru-RU"/>
        </w:rPr>
      </w:pPr>
      <w:r w:rsidRPr="00297CF9">
        <w:rPr>
          <w:rFonts w:ascii="Times New Roman" w:eastAsiaTheme="minorEastAsia" w:hAnsi="Times New Roman"/>
          <w:bCs/>
          <w:i/>
          <w:sz w:val="24"/>
          <w:szCs w:val="24"/>
          <w:lang w:eastAsia="ru-RU"/>
        </w:rPr>
        <w:t xml:space="preserve">5.1. </w:t>
      </w:r>
      <w:r w:rsidRPr="00297CF9">
        <w:rPr>
          <w:rFonts w:ascii="Times New Roman CYR" w:eastAsiaTheme="minorEastAsia" w:hAnsi="Times New Roman CYR" w:cs="Times New Roman CYR"/>
          <w:bCs/>
          <w:i/>
          <w:sz w:val="24"/>
          <w:szCs w:val="24"/>
          <w:lang w:eastAsia="ru-RU"/>
        </w:rPr>
        <w:t>Тематический план</w:t>
      </w:r>
    </w:p>
    <w:tbl>
      <w:tblPr>
        <w:tblW w:w="5000" w:type="pct"/>
        <w:tblLayout w:type="fixed"/>
        <w:tblLook w:val="0000"/>
      </w:tblPr>
      <w:tblGrid>
        <w:gridCol w:w="582"/>
        <w:gridCol w:w="3807"/>
        <w:gridCol w:w="864"/>
        <w:gridCol w:w="914"/>
        <w:gridCol w:w="1326"/>
        <w:gridCol w:w="1213"/>
        <w:gridCol w:w="865"/>
      </w:tblGrid>
      <w:tr w:rsidR="00297CF9" w:rsidRPr="00297CF9" w:rsidTr="003F1B07">
        <w:trPr>
          <w:trHeight w:val="203"/>
        </w:trPr>
        <w:tc>
          <w:tcPr>
            <w:tcW w:w="58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xml:space="preserve">№ </w:t>
            </w:r>
            <w:r w:rsidRPr="00297CF9">
              <w:rPr>
                <w:rFonts w:ascii="Times New Roman CYR" w:eastAsiaTheme="minorEastAsia" w:hAnsi="Times New Roman CYR" w:cs="Times New Roman CYR"/>
                <w:sz w:val="24"/>
                <w:szCs w:val="24"/>
                <w:lang w:eastAsia="ru-RU"/>
              </w:rPr>
              <w:t>п/п</w:t>
            </w:r>
          </w:p>
        </w:tc>
        <w:tc>
          <w:tcPr>
            <w:tcW w:w="3807"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Наименование темы</w:t>
            </w:r>
          </w:p>
        </w:tc>
        <w:tc>
          <w:tcPr>
            <w:tcW w:w="3104" w:type="dxa"/>
            <w:gridSpan w:val="3"/>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Контактная работа</w:t>
            </w:r>
          </w:p>
        </w:tc>
        <w:tc>
          <w:tcPr>
            <w:tcW w:w="1213"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297CF9">
              <w:rPr>
                <w:rFonts w:ascii="Times New Roman CYR" w:eastAsiaTheme="minorEastAsia" w:hAnsi="Times New Roman CYR" w:cs="Times New Roman CYR"/>
                <w:sz w:val="24"/>
                <w:szCs w:val="24"/>
                <w:lang w:eastAsia="ru-RU"/>
              </w:rPr>
              <w:t>Всего часов по дисциплине</w:t>
            </w:r>
          </w:p>
        </w:tc>
      </w:tr>
      <w:tr w:rsidR="00297CF9" w:rsidRPr="00297CF9" w:rsidTr="003F1B07">
        <w:trPr>
          <w:trHeight w:val="533"/>
        </w:trPr>
        <w:tc>
          <w:tcPr>
            <w:tcW w:w="582"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p>
        </w:tc>
        <w:tc>
          <w:tcPr>
            <w:tcW w:w="3807"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p>
        </w:tc>
        <w:tc>
          <w:tcPr>
            <w:tcW w:w="1778" w:type="dxa"/>
            <w:gridSpan w:val="2"/>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r w:rsidRPr="00297CF9">
              <w:rPr>
                <w:rFonts w:ascii="Times New Roman CYR" w:eastAsiaTheme="minorEastAsia" w:hAnsi="Times New Roman CYR" w:cs="Times New Roman CYR"/>
                <w:sz w:val="24"/>
                <w:szCs w:val="24"/>
                <w:lang w:eastAsia="ru-RU"/>
              </w:rPr>
              <w:t>Аудиторная работа</w:t>
            </w:r>
          </w:p>
        </w:tc>
        <w:tc>
          <w:tcPr>
            <w:tcW w:w="132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tabs>
                <w:tab w:val="left" w:pos="814"/>
              </w:tabs>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xml:space="preserve">Контактная СР (в т.ч. </w:t>
            </w:r>
          </w:p>
          <w:p w:rsidR="00297CF9" w:rsidRPr="00297CF9" w:rsidRDefault="00297CF9" w:rsidP="00297CF9">
            <w:pPr>
              <w:autoSpaceDE w:val="0"/>
              <w:autoSpaceDN w:val="0"/>
              <w:adjustRightInd w:val="0"/>
              <w:spacing w:after="0" w:line="240" w:lineRule="auto"/>
              <w:jc w:val="center"/>
              <w:rPr>
                <w:rFonts w:eastAsiaTheme="minorEastAsia" w:cs="Calibri"/>
                <w:lang w:eastAsia="ru-RU"/>
              </w:rPr>
            </w:pPr>
            <w:r w:rsidRPr="00297CF9">
              <w:rPr>
                <w:rFonts w:ascii="Times New Roman" w:eastAsiaTheme="minorEastAsia" w:hAnsi="Times New Roman"/>
                <w:sz w:val="24"/>
                <w:szCs w:val="24"/>
                <w:lang w:eastAsia="ru-RU"/>
              </w:rPr>
              <w:t>в ЭИОС)</w:t>
            </w:r>
          </w:p>
        </w:tc>
        <w:tc>
          <w:tcPr>
            <w:tcW w:w="1213"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p>
        </w:tc>
        <w:tc>
          <w:tcPr>
            <w:tcW w:w="865"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p>
        </w:tc>
      </w:tr>
      <w:tr w:rsidR="00297CF9" w:rsidRPr="00297CF9" w:rsidTr="003F1B07">
        <w:trPr>
          <w:trHeight w:val="1"/>
        </w:trPr>
        <w:tc>
          <w:tcPr>
            <w:tcW w:w="582"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eastAsiaTheme="minorEastAsia" w:cs="Calibri"/>
                <w:lang w:eastAsia="ru-RU"/>
              </w:rPr>
            </w:pPr>
          </w:p>
        </w:tc>
        <w:tc>
          <w:tcPr>
            <w:tcW w:w="3807"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eastAsiaTheme="minorEastAsia" w:cs="Calibri"/>
                <w:lang w:eastAsia="ru-RU"/>
              </w:rPr>
            </w:pPr>
          </w:p>
        </w:tc>
        <w:tc>
          <w:tcPr>
            <w:tcW w:w="864"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r w:rsidRPr="00297CF9">
              <w:rPr>
                <w:rFonts w:ascii="Times New Roman CYR" w:eastAsiaTheme="minorEastAsia" w:hAnsi="Times New Roman CYR" w:cs="Times New Roman CYR"/>
                <w:sz w:val="24"/>
                <w:szCs w:val="24"/>
                <w:lang w:eastAsia="ru-RU"/>
              </w:rPr>
              <w:t>Лекции</w:t>
            </w:r>
          </w:p>
        </w:tc>
        <w:tc>
          <w:tcPr>
            <w:tcW w:w="914"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eastAsiaTheme="minorEastAsia" w:cs="Calibri"/>
                <w:lang w:eastAsia="ru-RU"/>
              </w:rPr>
            </w:pPr>
            <w:r w:rsidRPr="00297CF9">
              <w:rPr>
                <w:rFonts w:ascii="Times New Roman CYR" w:eastAsiaTheme="minorEastAsia" w:hAnsi="Times New Roman CYR" w:cs="Times New Roman CYR"/>
                <w:sz w:val="24"/>
                <w:szCs w:val="24"/>
                <w:lang w:eastAsia="ru-RU"/>
              </w:rPr>
              <w:t>Практические работы</w:t>
            </w:r>
          </w:p>
        </w:tc>
        <w:tc>
          <w:tcPr>
            <w:tcW w:w="1326" w:type="dxa"/>
            <w:vMerge/>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rPr>
                <w:rFonts w:eastAsiaTheme="minorEastAsia" w:cs="Calibri"/>
                <w:lang w:eastAsia="ru-RU"/>
              </w:rPr>
            </w:pPr>
          </w:p>
        </w:tc>
        <w:tc>
          <w:tcPr>
            <w:tcW w:w="1213"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eastAsiaTheme="minorEastAsia" w:cs="Calibri"/>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eastAsiaTheme="minorEastAsia" w:cs="Calibri"/>
                <w:lang w:eastAsia="ru-RU"/>
              </w:rPr>
            </w:pPr>
          </w:p>
        </w:tc>
      </w:tr>
      <w:tr w:rsidR="00297CF9" w:rsidRPr="00297CF9" w:rsidTr="003F1B07">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lang w:eastAsia="ru-RU"/>
              </w:rPr>
            </w:pPr>
            <w:r w:rsidRPr="00297CF9">
              <w:rPr>
                <w:rFonts w:ascii="Times New Roman CYR" w:eastAsiaTheme="minorEastAsia" w:hAnsi="Times New Roman CYR" w:cs="Times New Roman CYR"/>
                <w:b/>
                <w:bCs/>
                <w:sz w:val="24"/>
                <w:szCs w:val="24"/>
                <w:lang w:eastAsia="ru-RU"/>
              </w:rPr>
              <w:t xml:space="preserve">Раздел 1. </w:t>
            </w:r>
            <w:r w:rsidRPr="00297CF9">
              <w:rPr>
                <w:rFonts w:ascii="Times New Roman" w:eastAsiaTheme="minorEastAsia" w:hAnsi="Times New Roman"/>
                <w:b/>
                <w:sz w:val="24"/>
                <w:szCs w:val="24"/>
                <w:lang w:eastAsia="ru-RU"/>
              </w:rPr>
              <w:t>Общая характеристика современного естествознания</w:t>
            </w:r>
            <w:r w:rsidRPr="00297CF9">
              <w:rPr>
                <w:rFonts w:ascii="Times New Roman" w:eastAsiaTheme="minorEastAsia" w:hAnsi="Times New Roman"/>
                <w:sz w:val="24"/>
                <w:szCs w:val="24"/>
                <w:lang w:eastAsia="ru-RU"/>
              </w:rPr>
              <w:t>.</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A15FDB">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48</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lang w:eastAsia="ru-RU"/>
              </w:rPr>
            </w:pPr>
            <w:r w:rsidRPr="00297CF9">
              <w:rPr>
                <w:rFonts w:eastAsiaTheme="minorEastAsia" w:cs="Calibri"/>
                <w:lang w:eastAsia="ru-RU"/>
              </w:rPr>
              <w:t>1</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1.1. </w:t>
            </w:r>
            <w:r w:rsidRPr="00297CF9">
              <w:rPr>
                <w:rFonts w:ascii="Times New Roman" w:eastAsiaTheme="minorEastAsia" w:hAnsi="Times New Roman"/>
                <w:sz w:val="24"/>
                <w:szCs w:val="24"/>
                <w:lang w:eastAsia="ru-RU"/>
              </w:rPr>
              <w:t>Естествознание. Естественнонаучная и гуманитарная культуры. Панорама современного естествознания.</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25</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lang w:eastAsia="ru-RU"/>
              </w:rPr>
            </w:pPr>
            <w:r w:rsidRPr="00297CF9">
              <w:rPr>
                <w:rFonts w:eastAsiaTheme="minorEastAsia" w:cs="Calibri"/>
                <w:lang w:eastAsia="ru-RU"/>
              </w:rPr>
              <w:t>2</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CYR" w:eastAsiaTheme="minorEastAsia" w:hAnsi="Times New Roman CYR" w:cs="Times New Roman CYR"/>
                <w:bCs/>
                <w:sz w:val="24"/>
                <w:szCs w:val="24"/>
                <w:lang w:eastAsia="ru-RU"/>
              </w:rPr>
            </w:pPr>
            <w:r w:rsidRPr="00297CF9">
              <w:rPr>
                <w:rFonts w:ascii="Times New Roman CYR" w:eastAsiaTheme="minorEastAsia" w:hAnsi="Times New Roman CYR" w:cs="Times New Roman CYR"/>
                <w:bCs/>
                <w:sz w:val="24"/>
                <w:szCs w:val="24"/>
                <w:lang w:eastAsia="ru-RU"/>
              </w:rPr>
              <w:t>Тема 1.2.</w:t>
            </w:r>
            <w:r w:rsidRPr="00297CF9">
              <w:rPr>
                <w:rFonts w:ascii="Times New Roman" w:eastAsiaTheme="minorEastAsia" w:hAnsi="Times New Roman"/>
                <w:sz w:val="24"/>
                <w:szCs w:val="24"/>
                <w:lang w:eastAsia="ru-RU"/>
              </w:rPr>
              <w:t xml:space="preserve"> Методология естественнонаучных исследований. Тенденция развития. Научная картина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23</w:t>
            </w:r>
          </w:p>
        </w:tc>
      </w:tr>
      <w:tr w:rsidR="00297CF9" w:rsidRPr="00297CF9" w:rsidTr="003F1B07">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b/>
                <w:lang w:eastAsia="ru-RU"/>
              </w:rPr>
            </w:pPr>
            <w:r w:rsidRPr="00297CF9">
              <w:rPr>
                <w:rFonts w:ascii="Times New Roman CYR" w:eastAsiaTheme="minorEastAsia" w:hAnsi="Times New Roman CYR" w:cs="Times New Roman CYR"/>
                <w:b/>
                <w:bCs/>
                <w:sz w:val="24"/>
                <w:szCs w:val="24"/>
                <w:lang w:eastAsia="ru-RU"/>
              </w:rPr>
              <w:t xml:space="preserve">Раздел 2. </w:t>
            </w:r>
            <w:r w:rsidRPr="00297CF9">
              <w:rPr>
                <w:rFonts w:ascii="Times New Roman" w:eastAsiaTheme="minorEastAsia" w:hAnsi="Times New Roman"/>
                <w:b/>
                <w:sz w:val="24"/>
                <w:szCs w:val="24"/>
                <w:lang w:eastAsia="ru-RU"/>
              </w:rPr>
              <w:t>Физические картины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3</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66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71</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lang w:eastAsia="ru-RU"/>
              </w:rPr>
            </w:pPr>
            <w:r w:rsidRPr="00297CF9">
              <w:rPr>
                <w:rFonts w:eastAsiaTheme="minorEastAsia" w:cs="Calibri"/>
                <w:lang w:eastAsia="ru-RU"/>
              </w:rPr>
              <w:t>3</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2.1. </w:t>
            </w:r>
            <w:r w:rsidRPr="00297CF9">
              <w:rPr>
                <w:rFonts w:ascii="Times New Roman" w:eastAsiaTheme="minorEastAsia" w:hAnsi="Times New Roman"/>
                <w:sz w:val="24"/>
                <w:szCs w:val="24"/>
                <w:lang w:eastAsia="ru-RU"/>
              </w:rPr>
              <w:t>Механическая картина мира (МКМ). Механика Галилея как основа механики Ньютона.</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23</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lang w:eastAsia="ru-RU"/>
              </w:rPr>
            </w:pPr>
            <w:r w:rsidRPr="00297CF9">
              <w:rPr>
                <w:rFonts w:eastAsiaTheme="minorEastAsia" w:cs="Calibri"/>
                <w:lang w:eastAsia="ru-RU"/>
              </w:rPr>
              <w:t>4</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2.2. </w:t>
            </w:r>
            <w:r w:rsidRPr="00297CF9">
              <w:rPr>
                <w:rFonts w:ascii="Times New Roman" w:eastAsiaTheme="minorEastAsia" w:hAnsi="Times New Roman"/>
                <w:sz w:val="24"/>
                <w:szCs w:val="24"/>
                <w:lang w:eastAsia="ru-RU"/>
              </w:rPr>
              <w:t>Электромагнитная картина мира (ЭМКМ). Вклад специальной и общей теорий относительности в формирование основных понятий и принципов электромагнитной картины мира. Корпускулярная и континуальная концепции описания природы.</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23</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eastAsiaTheme="minorEastAsia" w:cs="Calibri"/>
                <w:lang w:eastAsia="ru-RU"/>
              </w:rPr>
            </w:pPr>
            <w:r w:rsidRPr="00297CF9">
              <w:rPr>
                <w:rFonts w:eastAsiaTheme="minorEastAsia" w:cs="Calibri"/>
                <w:lang w:eastAsia="ru-RU"/>
              </w:rPr>
              <w:t>5</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2.3. </w:t>
            </w:r>
            <w:r w:rsidRPr="00297CF9">
              <w:rPr>
                <w:rFonts w:ascii="Times New Roman" w:eastAsiaTheme="minorEastAsia" w:hAnsi="Times New Roman"/>
                <w:sz w:val="24"/>
                <w:szCs w:val="24"/>
                <w:lang w:eastAsia="ru-RU"/>
              </w:rPr>
              <w:t>Квантово-полевая картина мира (КПКМ). Принцип дополнительности в узком и общенаучном определении.</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25</w:t>
            </w:r>
          </w:p>
        </w:tc>
      </w:tr>
      <w:tr w:rsidR="00297CF9" w:rsidRPr="00297CF9" w:rsidTr="003F1B07">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b/>
                <w:lang w:eastAsia="ru-RU"/>
              </w:rPr>
            </w:pPr>
            <w:r w:rsidRPr="00297CF9">
              <w:rPr>
                <w:rFonts w:ascii="Times New Roman" w:eastAsiaTheme="minorEastAsia" w:hAnsi="Times New Roman"/>
                <w:b/>
                <w:sz w:val="24"/>
                <w:szCs w:val="24"/>
                <w:lang w:eastAsia="ru-RU"/>
              </w:rPr>
              <w:t>Раздел 3. Многообразие и единство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2</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49</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15FDB" w:rsidP="00297CF9">
            <w:pPr>
              <w:autoSpaceDE w:val="0"/>
              <w:autoSpaceDN w:val="0"/>
              <w:adjustRightInd w:val="0"/>
              <w:spacing w:after="0" w:line="240" w:lineRule="auto"/>
              <w:jc w:val="both"/>
              <w:rPr>
                <w:rFonts w:eastAsiaTheme="minorEastAsia" w:cs="Calibri"/>
                <w:lang w:eastAsia="ru-RU"/>
              </w:rPr>
            </w:pPr>
            <w:r>
              <w:rPr>
                <w:rFonts w:eastAsiaTheme="minorEastAsia" w:cs="Calibri"/>
                <w:lang w:eastAsia="ru-RU"/>
              </w:rPr>
              <w:t>6</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3.1. </w:t>
            </w:r>
            <w:r w:rsidRPr="00297CF9">
              <w:rPr>
                <w:rFonts w:ascii="Times New Roman" w:eastAsiaTheme="minorEastAsia" w:hAnsi="Times New Roman"/>
                <w:sz w:val="24"/>
                <w:szCs w:val="24"/>
                <w:lang w:eastAsia="ru-RU"/>
              </w:rPr>
              <w:t>Структурные уровни материи. Основы микромира. Хаос и самоорганизация в природе.</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24</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15FDB" w:rsidP="00297CF9">
            <w:pPr>
              <w:autoSpaceDE w:val="0"/>
              <w:autoSpaceDN w:val="0"/>
              <w:adjustRightInd w:val="0"/>
              <w:spacing w:after="0" w:line="240" w:lineRule="auto"/>
              <w:jc w:val="both"/>
              <w:rPr>
                <w:rFonts w:eastAsiaTheme="minorEastAsia" w:cs="Calibri"/>
                <w:lang w:eastAsia="ru-RU"/>
              </w:rPr>
            </w:pPr>
            <w:r>
              <w:rPr>
                <w:rFonts w:eastAsiaTheme="minorEastAsia" w:cs="Calibri"/>
                <w:lang w:eastAsia="ru-RU"/>
              </w:rPr>
              <w:t>7</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3.2. </w:t>
            </w:r>
            <w:r w:rsidRPr="00297CF9">
              <w:rPr>
                <w:rFonts w:ascii="Times New Roman" w:eastAsiaTheme="minorEastAsia" w:hAnsi="Times New Roman"/>
                <w:sz w:val="24"/>
                <w:szCs w:val="24"/>
                <w:lang w:eastAsia="ru-RU"/>
              </w:rPr>
              <w:t>Мегамир. Структура и геометрия Вселенной. Солнечная система как пример звездно-планетарной системы.</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25</w:t>
            </w:r>
          </w:p>
        </w:tc>
      </w:tr>
      <w:tr w:rsidR="00297CF9" w:rsidRPr="00297CF9" w:rsidTr="003F1B07">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b/>
                <w:lang w:eastAsia="ru-RU"/>
              </w:rPr>
            </w:pPr>
            <w:r w:rsidRPr="00297CF9">
              <w:rPr>
                <w:rFonts w:ascii="Times New Roman" w:eastAsiaTheme="minorEastAsia" w:hAnsi="Times New Roman"/>
                <w:b/>
                <w:sz w:val="24"/>
                <w:szCs w:val="24"/>
                <w:lang w:eastAsia="ru-RU"/>
              </w:rPr>
              <w:t>Раздел 4. Химическая картина мира. Биологическая картина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50</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15FDB" w:rsidP="00297CF9">
            <w:pPr>
              <w:autoSpaceDE w:val="0"/>
              <w:autoSpaceDN w:val="0"/>
              <w:adjustRightInd w:val="0"/>
              <w:spacing w:after="0" w:line="240" w:lineRule="auto"/>
              <w:jc w:val="both"/>
              <w:rPr>
                <w:rFonts w:eastAsiaTheme="minorEastAsia" w:cs="Calibri"/>
                <w:lang w:eastAsia="ru-RU"/>
              </w:rPr>
            </w:pPr>
            <w:r>
              <w:rPr>
                <w:rFonts w:eastAsiaTheme="minorEastAsia" w:cs="Calibri"/>
                <w:lang w:eastAsia="ru-RU"/>
              </w:rPr>
              <w:t>8</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4.1. </w:t>
            </w:r>
            <w:r w:rsidRPr="00297CF9">
              <w:rPr>
                <w:rFonts w:ascii="Times New Roman" w:eastAsiaTheme="minorEastAsia" w:hAnsi="Times New Roman"/>
                <w:sz w:val="24"/>
                <w:szCs w:val="24"/>
                <w:lang w:eastAsia="ru-RU"/>
              </w:rPr>
              <w:t>Химические процессы. Реакционная способность веществ. Энергетика химических процессов.</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26</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15FDB" w:rsidP="00297CF9">
            <w:pPr>
              <w:autoSpaceDE w:val="0"/>
              <w:autoSpaceDN w:val="0"/>
              <w:adjustRightInd w:val="0"/>
              <w:spacing w:after="0" w:line="240" w:lineRule="auto"/>
              <w:jc w:val="both"/>
              <w:rPr>
                <w:rFonts w:eastAsiaTheme="minorEastAsia" w:cs="Calibri"/>
                <w:lang w:eastAsia="ru-RU"/>
              </w:rPr>
            </w:pPr>
            <w:r>
              <w:rPr>
                <w:rFonts w:eastAsiaTheme="minorEastAsia" w:cs="Calibri"/>
                <w:lang w:eastAsia="ru-RU"/>
              </w:rPr>
              <w:t>9</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lang w:eastAsia="ru-RU"/>
              </w:rPr>
            </w:pPr>
            <w:r w:rsidRPr="00297CF9">
              <w:rPr>
                <w:rFonts w:ascii="Times New Roman" w:eastAsiaTheme="minorEastAsia" w:hAnsi="Times New Roman"/>
                <w:lang w:eastAsia="ru-RU"/>
              </w:rPr>
              <w:t xml:space="preserve">Тема 4.2. </w:t>
            </w:r>
            <w:r w:rsidRPr="00297CF9">
              <w:rPr>
                <w:rFonts w:ascii="Times New Roman" w:eastAsiaTheme="minorEastAsia" w:hAnsi="Times New Roman"/>
                <w:sz w:val="24"/>
                <w:szCs w:val="24"/>
                <w:lang w:eastAsia="ru-RU"/>
              </w:rPr>
              <w:t>Биологический уровень организации материи. Принципы эволюции, воспроизводства и развития живых систем. Многообразие живых организмов.</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24</w:t>
            </w:r>
          </w:p>
        </w:tc>
      </w:tr>
      <w:tr w:rsidR="00297CF9" w:rsidRPr="00297CF9" w:rsidTr="003F1B07">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b/>
                <w:lang w:eastAsia="ru-RU"/>
              </w:rPr>
            </w:pPr>
            <w:r w:rsidRPr="00297CF9">
              <w:rPr>
                <w:rFonts w:ascii="Times New Roman" w:eastAsiaTheme="minorEastAsia" w:hAnsi="Times New Roman"/>
                <w:b/>
                <w:sz w:val="24"/>
                <w:szCs w:val="24"/>
                <w:lang w:eastAsia="ru-RU"/>
              </w:rPr>
              <w:t>Раздел 5. Человек как предмет естествознания.</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25</w:t>
            </w:r>
          </w:p>
        </w:tc>
      </w:tr>
      <w:tr w:rsidR="00297CF9" w:rsidRPr="00297CF9" w:rsidTr="003F1B07">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15FDB" w:rsidP="00297CF9">
            <w:pPr>
              <w:autoSpaceDE w:val="0"/>
              <w:autoSpaceDN w:val="0"/>
              <w:adjustRightInd w:val="0"/>
              <w:spacing w:after="0" w:line="240" w:lineRule="auto"/>
              <w:jc w:val="both"/>
              <w:rPr>
                <w:rFonts w:eastAsiaTheme="minorEastAsia" w:cs="Calibri"/>
                <w:lang w:eastAsia="ru-RU"/>
              </w:rPr>
            </w:pPr>
            <w:r>
              <w:rPr>
                <w:rFonts w:eastAsiaTheme="minorEastAsia" w:cs="Calibri"/>
                <w:lang w:eastAsia="ru-RU"/>
              </w:rPr>
              <w:t>10</w:t>
            </w:r>
          </w:p>
        </w:tc>
        <w:tc>
          <w:tcPr>
            <w:tcW w:w="3807"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Тема 5.1. Естественнонаучные гипотезы происхождения жизни и человека. Человек, биосфера и космические циклы. Представление о ноосфере.</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15FDB"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25</w:t>
            </w:r>
          </w:p>
        </w:tc>
      </w:tr>
      <w:tr w:rsidR="00297CF9" w:rsidRPr="00297CF9" w:rsidTr="003F1B07">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right"/>
              <w:rPr>
                <w:rFonts w:eastAsiaTheme="minorEastAsia" w:cs="Calibri"/>
                <w:b/>
                <w:lang w:eastAsia="ru-RU"/>
              </w:rPr>
            </w:pPr>
            <w:r w:rsidRPr="00297CF9">
              <w:rPr>
                <w:rFonts w:ascii="Times New Roman CYR" w:eastAsiaTheme="minorEastAsia" w:hAnsi="Times New Roman CYR" w:cs="Times New Roman CYR"/>
                <w:b/>
                <w:bCs/>
                <w:sz w:val="24"/>
                <w:szCs w:val="24"/>
                <w:lang w:eastAsia="ru-RU"/>
              </w:rPr>
              <w:t>Итого:</w:t>
            </w:r>
          </w:p>
        </w:tc>
        <w:tc>
          <w:tcPr>
            <w:tcW w:w="86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15B98"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10</w:t>
            </w:r>
          </w:p>
        </w:tc>
        <w:tc>
          <w:tcPr>
            <w:tcW w:w="914"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6</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15B98"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223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A24FE1" w:rsidP="00E15B98">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243</w:t>
            </w:r>
          </w:p>
        </w:tc>
      </w:tr>
      <w:tr w:rsidR="00A24FE1" w:rsidRPr="00297CF9" w:rsidTr="005E1FD5">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A24FE1" w:rsidRPr="00297CF9" w:rsidRDefault="00A24FE1" w:rsidP="00297CF9">
            <w:pPr>
              <w:autoSpaceDE w:val="0"/>
              <w:autoSpaceDN w:val="0"/>
              <w:adjustRightInd w:val="0"/>
              <w:spacing w:after="0" w:line="240" w:lineRule="auto"/>
              <w:jc w:val="right"/>
              <w:rPr>
                <w:rFonts w:ascii="Times New Roman CYR" w:eastAsiaTheme="minorEastAsia" w:hAnsi="Times New Roman CYR" w:cs="Times New Roman CYR"/>
                <w:b/>
                <w:bCs/>
                <w:sz w:val="24"/>
                <w:szCs w:val="24"/>
                <w:lang w:eastAsia="ru-RU"/>
              </w:rPr>
            </w:pPr>
            <w:r w:rsidRPr="00297CF9">
              <w:rPr>
                <w:rFonts w:ascii="Times New Roman CYR" w:eastAsiaTheme="minorEastAsia" w:hAnsi="Times New Roman CYR" w:cs="Times New Roman CYR"/>
                <w:b/>
                <w:bCs/>
                <w:sz w:val="24"/>
                <w:szCs w:val="24"/>
                <w:lang w:eastAsia="ru-RU"/>
              </w:rPr>
              <w:t>Экзамен</w:t>
            </w:r>
          </w:p>
        </w:tc>
        <w:tc>
          <w:tcPr>
            <w:tcW w:w="5182" w:type="dxa"/>
            <w:gridSpan w:val="5"/>
            <w:tcBorders>
              <w:top w:val="single" w:sz="2" w:space="0" w:color="000000"/>
              <w:left w:val="single" w:sz="2" w:space="0" w:color="000000"/>
              <w:bottom w:val="single" w:sz="2" w:space="0" w:color="000000"/>
              <w:right w:val="single" w:sz="2" w:space="0" w:color="000000"/>
            </w:tcBorders>
            <w:vAlign w:val="center"/>
          </w:tcPr>
          <w:p w:rsidR="00A24FE1"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9</w:t>
            </w:r>
          </w:p>
        </w:tc>
      </w:tr>
      <w:tr w:rsidR="00A24FE1" w:rsidRPr="00297CF9" w:rsidTr="00271575">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A24FE1" w:rsidRPr="00297CF9" w:rsidRDefault="00A24FE1" w:rsidP="00297CF9">
            <w:pPr>
              <w:autoSpaceDE w:val="0"/>
              <w:autoSpaceDN w:val="0"/>
              <w:adjustRightInd w:val="0"/>
              <w:spacing w:after="0" w:line="240" w:lineRule="auto"/>
              <w:jc w:val="right"/>
              <w:rPr>
                <w:rFonts w:ascii="Times New Roman CYR" w:eastAsiaTheme="minorEastAsia" w:hAnsi="Times New Roman CYR" w:cs="Times New Roman CYR"/>
                <w:b/>
                <w:bCs/>
                <w:sz w:val="24"/>
                <w:szCs w:val="24"/>
                <w:lang w:eastAsia="ru-RU"/>
              </w:rPr>
            </w:pPr>
            <w:r w:rsidRPr="00297CF9">
              <w:rPr>
                <w:rFonts w:ascii="Times New Roman CYR" w:eastAsiaTheme="minorEastAsia" w:hAnsi="Times New Roman CYR" w:cs="Times New Roman CYR"/>
                <w:b/>
                <w:bCs/>
                <w:sz w:val="24"/>
                <w:szCs w:val="24"/>
                <w:lang w:eastAsia="ru-RU"/>
              </w:rPr>
              <w:t>Итого:</w:t>
            </w:r>
          </w:p>
        </w:tc>
        <w:tc>
          <w:tcPr>
            <w:tcW w:w="5182" w:type="dxa"/>
            <w:gridSpan w:val="5"/>
            <w:tcBorders>
              <w:top w:val="single" w:sz="2" w:space="0" w:color="000000"/>
              <w:left w:val="single" w:sz="2" w:space="0" w:color="000000"/>
              <w:bottom w:val="single" w:sz="2" w:space="0" w:color="000000"/>
              <w:right w:val="single" w:sz="2" w:space="0" w:color="000000"/>
            </w:tcBorders>
            <w:vAlign w:val="center"/>
          </w:tcPr>
          <w:p w:rsidR="00A24FE1" w:rsidRPr="00297CF9" w:rsidRDefault="00A24FE1"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252</w:t>
            </w:r>
          </w:p>
        </w:tc>
      </w:tr>
    </w:tbl>
    <w:p w:rsidR="00297CF9" w:rsidRPr="00297CF9" w:rsidRDefault="00297CF9" w:rsidP="00297CF9">
      <w:pPr>
        <w:spacing w:after="0" w:line="240" w:lineRule="auto"/>
        <w:rPr>
          <w:rFonts w:ascii="Times New Roman" w:eastAsiaTheme="minorEastAsia" w:hAnsi="Times New Roman"/>
          <w:bCs/>
          <w:i/>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heme="minorEastAsia" w:hAnsi="Times New Roman"/>
          <w:bCs/>
          <w:i/>
          <w:sz w:val="24"/>
          <w:szCs w:val="24"/>
          <w:lang w:eastAsia="ru-RU"/>
        </w:rPr>
      </w:pPr>
      <w:r w:rsidRPr="00297CF9">
        <w:rPr>
          <w:rFonts w:ascii="Times New Roman" w:eastAsiaTheme="minorEastAsia" w:hAnsi="Times New Roman"/>
          <w:bCs/>
          <w:i/>
          <w:sz w:val="24"/>
          <w:szCs w:val="24"/>
          <w:lang w:eastAsia="ru-RU"/>
        </w:rPr>
        <w:t>5.2. Методы обучения</w:t>
      </w:r>
    </w:p>
    <w:p w:rsidR="00297CF9" w:rsidRPr="00297CF9" w:rsidRDefault="00297CF9" w:rsidP="00297CF9">
      <w:pPr>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проблемная лекция;</w:t>
      </w:r>
    </w:p>
    <w:p w:rsidR="00297CF9" w:rsidRPr="00297CF9" w:rsidRDefault="00297CF9" w:rsidP="00297CF9">
      <w:pPr>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лекция-визуализация;</w:t>
      </w:r>
    </w:p>
    <w:p w:rsidR="00297CF9" w:rsidRPr="00297CF9" w:rsidRDefault="00297CF9" w:rsidP="00A24FE1">
      <w:pPr>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выполнение аналитических и конструктивных заданий в малых группах;</w:t>
      </w:r>
    </w:p>
    <w:p w:rsidR="00297CF9" w:rsidRPr="00297CF9" w:rsidRDefault="00297CF9" w:rsidP="00297CF9">
      <w:pPr>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дискуссия;</w:t>
      </w:r>
    </w:p>
    <w:p w:rsidR="00297CF9" w:rsidRPr="00297CF9" w:rsidRDefault="00297CF9" w:rsidP="00297CF9">
      <w:pPr>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«мозговой штурм».</w:t>
      </w:r>
    </w:p>
    <w:p w:rsidR="00297CF9" w:rsidRPr="00297CF9" w:rsidRDefault="00297CF9" w:rsidP="00297CF9">
      <w:pPr>
        <w:spacing w:after="0" w:line="240" w:lineRule="auto"/>
        <w:rPr>
          <w:rFonts w:ascii="Times New Roman" w:eastAsiaTheme="minorEastAsia" w:hAnsi="Times New Roman"/>
          <w:b/>
          <w:bCs/>
          <w:sz w:val="24"/>
          <w:szCs w:val="24"/>
          <w:lang w:eastAsia="ru-RU"/>
        </w:rPr>
      </w:pPr>
    </w:p>
    <w:p w:rsidR="00297CF9" w:rsidRPr="00297CF9" w:rsidRDefault="00297CF9" w:rsidP="00297CF9">
      <w:pPr>
        <w:spacing w:after="0" w:line="240" w:lineRule="auto"/>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6. Рейтинг-план</w:t>
      </w:r>
    </w:p>
    <w:tbl>
      <w:tblPr>
        <w:tblW w:w="4970" w:type="pct"/>
        <w:tblInd w:w="108" w:type="dxa"/>
        <w:tblLayout w:type="fixed"/>
        <w:tblLook w:val="0000"/>
      </w:tblPr>
      <w:tblGrid>
        <w:gridCol w:w="534"/>
        <w:gridCol w:w="1173"/>
        <w:gridCol w:w="1870"/>
        <w:gridCol w:w="1612"/>
        <w:gridCol w:w="1240"/>
        <w:gridCol w:w="1109"/>
        <w:gridCol w:w="858"/>
        <w:gridCol w:w="1118"/>
      </w:tblGrid>
      <w:tr w:rsidR="00297CF9" w:rsidRPr="00297CF9" w:rsidTr="003F1B07">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color w:val="000000"/>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Код ОР дисциплины</w:t>
            </w:r>
          </w:p>
        </w:tc>
        <w:tc>
          <w:tcPr>
            <w:tcW w:w="1870"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Виды учебной деятельности</w:t>
            </w:r>
          </w:p>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color w:val="000000"/>
                <w:sz w:val="24"/>
                <w:szCs w:val="24"/>
                <w:lang w:eastAsia="ru-RU"/>
              </w:rPr>
              <w:t>обучающегося</w:t>
            </w:r>
          </w:p>
        </w:tc>
        <w:tc>
          <w:tcPr>
            <w:tcW w:w="161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Балл за конкретное задание</w:t>
            </w:r>
          </w:p>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w:t>
            </w:r>
            <w:r w:rsidRPr="00297CF9">
              <w:rPr>
                <w:rFonts w:ascii="Times New Roman" w:eastAsiaTheme="minorEastAsia" w:hAnsi="Times New Roman"/>
                <w:sz w:val="24"/>
                <w:szCs w:val="24"/>
                <w:lang w:val="en-US" w:eastAsia="ru-RU"/>
              </w:rPr>
              <w:t>min</w:t>
            </w:r>
            <w:r w:rsidRPr="00297CF9">
              <w:rPr>
                <w:rFonts w:ascii="Times New Roman" w:eastAsiaTheme="minorEastAsia" w:hAnsi="Times New Roman"/>
                <w:sz w:val="24"/>
                <w:szCs w:val="24"/>
                <w:lang w:eastAsia="ru-RU"/>
              </w:rPr>
              <w:t>-</w:t>
            </w:r>
            <w:r w:rsidRPr="00297CF9">
              <w:rPr>
                <w:rFonts w:ascii="Times New Roman" w:eastAsiaTheme="minorEastAsia" w:hAnsi="Times New Roman"/>
                <w:sz w:val="24"/>
                <w:szCs w:val="24"/>
                <w:lang w:val="en-US" w:eastAsia="ru-RU"/>
              </w:rPr>
              <w:t>max</w:t>
            </w:r>
            <w:r w:rsidRPr="00297CF9">
              <w:rPr>
                <w:rFonts w:ascii="Times New Roman" w:eastAsiaTheme="minorEastAsia" w:hAnsi="Times New Roman"/>
                <w:sz w:val="24"/>
                <w:szCs w:val="24"/>
                <w:lang w:eastAsia="ru-RU"/>
              </w:rPr>
              <w:t>)</w:t>
            </w:r>
          </w:p>
        </w:tc>
        <w:tc>
          <w:tcPr>
            <w:tcW w:w="1109"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color w:val="000000"/>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color w:val="000000"/>
                <w:sz w:val="24"/>
                <w:szCs w:val="24"/>
                <w:lang w:eastAsia="ru-RU"/>
              </w:rPr>
              <w:t>Баллы</w:t>
            </w:r>
          </w:p>
        </w:tc>
      </w:tr>
      <w:tr w:rsidR="00297CF9" w:rsidRPr="00297CF9" w:rsidTr="003F1B07">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173"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87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612"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1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858"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color w:val="000000"/>
                <w:sz w:val="24"/>
                <w:szCs w:val="24"/>
                <w:lang w:eastAsia="ru-RU"/>
              </w:rPr>
              <w:t>Минимальный</w:t>
            </w:r>
          </w:p>
        </w:tc>
        <w:tc>
          <w:tcPr>
            <w:tcW w:w="1118"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color w:val="000000"/>
                <w:sz w:val="24"/>
                <w:szCs w:val="24"/>
                <w:lang w:eastAsia="ru-RU"/>
              </w:rPr>
              <w:t>Максимальный</w:t>
            </w:r>
          </w:p>
        </w:tc>
      </w:tr>
      <w:tr w:rsidR="00297CF9" w:rsidRPr="00297CF9" w:rsidTr="003F1B07">
        <w:trPr>
          <w:trHeight w:val="300"/>
        </w:trPr>
        <w:tc>
          <w:tcPr>
            <w:tcW w:w="534"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1173"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szCs w:val="24"/>
              </w:rPr>
            </w:pPr>
            <w:r w:rsidRPr="00297CF9">
              <w:rPr>
                <w:rFonts w:ascii="Times New Roman" w:eastAsia="Calibri" w:hAnsi="Times New Roman" w:cs="Times New Roman"/>
                <w:sz w:val="24"/>
              </w:rPr>
              <w:t>ОР.1-1-1</w:t>
            </w: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Тестирование</w:t>
            </w:r>
          </w:p>
          <w:p w:rsidR="00297CF9" w:rsidRPr="00297CF9" w:rsidRDefault="00297CF9" w:rsidP="00297CF9">
            <w:pPr>
              <w:spacing w:after="0" w:line="240" w:lineRule="auto"/>
              <w:rPr>
                <w:rFonts w:ascii="Times New Roman" w:eastAsia="Times New Roman" w:hAnsi="Times New Roman" w:cs="Times New Roman"/>
                <w:sz w:val="24"/>
                <w:szCs w:val="24"/>
                <w:lang w:eastAsia="ru-RU"/>
              </w:rPr>
            </w:pPr>
          </w:p>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xml:space="preserve"> Тест</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 xml:space="preserve">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8 - 10</w:t>
            </w:r>
          </w:p>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2</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16</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20</w:t>
            </w:r>
          </w:p>
        </w:tc>
      </w:tr>
      <w:tr w:rsidR="00297CF9" w:rsidRPr="00297CF9" w:rsidTr="003F1B07">
        <w:trPr>
          <w:trHeight w:val="300"/>
        </w:trPr>
        <w:tc>
          <w:tcPr>
            <w:tcW w:w="534"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Выполнение контрольной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Оценка контрольной работы</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5 - 6</w:t>
            </w:r>
          </w:p>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5</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6</w:t>
            </w:r>
          </w:p>
        </w:tc>
      </w:tr>
      <w:tr w:rsidR="00297CF9" w:rsidRPr="00297CF9" w:rsidTr="003F1B07">
        <w:trPr>
          <w:trHeight w:val="300"/>
        </w:trPr>
        <w:tc>
          <w:tcPr>
            <w:tcW w:w="534"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Выполнение практической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Отчет о выполнении практической работы</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6 - 8</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6</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8</w:t>
            </w:r>
          </w:p>
        </w:tc>
      </w:tr>
      <w:tr w:rsidR="00297CF9" w:rsidRPr="00297CF9" w:rsidTr="003F1B07">
        <w:trPr>
          <w:trHeight w:val="300"/>
        </w:trPr>
        <w:tc>
          <w:tcPr>
            <w:tcW w:w="534"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Calibri" w:hAnsi="Times New Roman" w:cs="Times New Roman"/>
                <w:sz w:val="24"/>
                <w:szCs w:val="24"/>
              </w:rPr>
              <w:t>Выполнение проектировочной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Анализ проекта</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7- 9</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7</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9</w:t>
            </w:r>
          </w:p>
        </w:tc>
      </w:tr>
      <w:tr w:rsidR="00297CF9" w:rsidRPr="00297CF9" w:rsidTr="003F1B07">
        <w:trPr>
          <w:trHeight w:val="300"/>
        </w:trPr>
        <w:tc>
          <w:tcPr>
            <w:tcW w:w="534"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2</w:t>
            </w:r>
          </w:p>
        </w:tc>
        <w:tc>
          <w:tcPr>
            <w:tcW w:w="1173"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Times New Roman" w:hAnsi="Times New Roman" w:cs="Times New Roman"/>
                <w:sz w:val="24"/>
                <w:szCs w:val="24"/>
                <w:lang w:eastAsia="ru-RU"/>
              </w:rPr>
            </w:pPr>
            <w:r w:rsidRPr="00297CF9">
              <w:rPr>
                <w:rFonts w:ascii="Times New Roman" w:eastAsia="Calibri" w:hAnsi="Times New Roman" w:cs="Times New Roman"/>
                <w:sz w:val="24"/>
              </w:rPr>
              <w:t>ОР.2-1-1</w:t>
            </w: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Тестирование</w:t>
            </w:r>
          </w:p>
          <w:p w:rsidR="00297CF9" w:rsidRPr="00297CF9" w:rsidRDefault="00297CF9" w:rsidP="00297CF9">
            <w:pPr>
              <w:spacing w:after="0" w:line="240" w:lineRule="auto"/>
              <w:rPr>
                <w:rFonts w:ascii="Times New Roman" w:eastAsia="Times New Roman" w:hAnsi="Times New Roman" w:cs="Times New Roman"/>
                <w:sz w:val="24"/>
                <w:szCs w:val="24"/>
                <w:lang w:eastAsia="ru-RU"/>
              </w:rPr>
            </w:pP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Тест</w:t>
            </w:r>
          </w:p>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8 - 10</w:t>
            </w:r>
          </w:p>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8</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10</w:t>
            </w:r>
          </w:p>
        </w:tc>
      </w:tr>
      <w:tr w:rsidR="00297CF9" w:rsidRPr="00297CF9" w:rsidTr="003F1B07">
        <w:trPr>
          <w:trHeight w:val="300"/>
        </w:trPr>
        <w:tc>
          <w:tcPr>
            <w:tcW w:w="534"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Выполнение практической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Отчет о выполнении практической работы</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6 - 8</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6</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8</w:t>
            </w:r>
          </w:p>
        </w:tc>
      </w:tr>
      <w:tr w:rsidR="00297CF9" w:rsidRPr="00297CF9" w:rsidTr="003F1B07">
        <w:trPr>
          <w:trHeight w:val="300"/>
        </w:trPr>
        <w:tc>
          <w:tcPr>
            <w:tcW w:w="534"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Times New Roman" w:hAnsi="Times New Roman" w:cs="Times New Roman"/>
                <w:sz w:val="24"/>
                <w:szCs w:val="24"/>
                <w:lang w:eastAsia="ru-RU"/>
              </w:rPr>
            </w:pPr>
            <w:r w:rsidRPr="00297CF9">
              <w:rPr>
                <w:rFonts w:ascii="Times New Roman" w:eastAsia="Calibri" w:hAnsi="Times New Roman" w:cs="Times New Roman"/>
                <w:sz w:val="24"/>
                <w:szCs w:val="24"/>
              </w:rPr>
              <w:t>Выполнение проектировочной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Анализ проекта</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7 - 9</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7</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9</w:t>
            </w:r>
          </w:p>
        </w:tc>
      </w:tr>
      <w:tr w:rsidR="00297CF9" w:rsidRPr="00297CF9" w:rsidTr="003F1B07">
        <w:trPr>
          <w:trHeight w:val="300"/>
        </w:trPr>
        <w:tc>
          <w:tcPr>
            <w:tcW w:w="534" w:type="dxa"/>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tcBorders>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spacing w:after="0" w:line="240" w:lineRule="auto"/>
              <w:rPr>
                <w:rFonts w:ascii="Times New Roman" w:eastAsia="Calibri" w:hAnsi="Times New Roman" w:cs="Times New Roman"/>
                <w:sz w:val="24"/>
                <w:szCs w:val="24"/>
              </w:rPr>
            </w:pPr>
            <w:r w:rsidRPr="00297CF9">
              <w:rPr>
                <w:rFonts w:ascii="Times New Roman" w:eastAsia="Calibri" w:hAnsi="Times New Roman" w:cs="Times New Roman"/>
                <w:sz w:val="24"/>
                <w:szCs w:val="24"/>
              </w:rPr>
              <w:t>Экзамен</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heme="minorEastAsia" w:hAnsi="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10</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30</w:t>
            </w:r>
          </w:p>
        </w:tc>
      </w:tr>
      <w:tr w:rsidR="00297CF9" w:rsidRPr="00297CF9" w:rsidTr="003F1B07">
        <w:trPr>
          <w:trHeight w:val="464"/>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7004" w:type="dxa"/>
            <w:gridSpan w:val="5"/>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heme="minorEastAsia" w:hAnsi="Times New Roman"/>
                <w:b/>
                <w:sz w:val="24"/>
                <w:szCs w:val="24"/>
                <w:lang w:eastAsia="ru-RU"/>
              </w:rPr>
            </w:pPr>
            <w:r w:rsidRPr="00297CF9">
              <w:rPr>
                <w:rFonts w:ascii="Times New Roman" w:eastAsiaTheme="minorEastAsia" w:hAnsi="Times New Roman"/>
                <w:sz w:val="24"/>
                <w:szCs w:val="24"/>
                <w:lang w:eastAsia="ru-RU"/>
              </w:rPr>
              <w:t>Итого:</w:t>
            </w:r>
          </w:p>
        </w:tc>
        <w:tc>
          <w:tcPr>
            <w:tcW w:w="85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55</w:t>
            </w:r>
          </w:p>
        </w:tc>
        <w:tc>
          <w:tcPr>
            <w:tcW w:w="1118"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heme="minorEastAsia" w:hAnsi="Times New Roman"/>
                <w:b/>
                <w:sz w:val="24"/>
                <w:szCs w:val="24"/>
                <w:lang w:eastAsia="ru-RU"/>
              </w:rPr>
            </w:pPr>
            <w:r w:rsidRPr="00297CF9">
              <w:rPr>
                <w:rFonts w:ascii="Times New Roman" w:eastAsiaTheme="minorEastAsia" w:hAnsi="Times New Roman"/>
                <w:b/>
                <w:sz w:val="24"/>
                <w:szCs w:val="24"/>
                <w:lang w:eastAsia="ru-RU"/>
              </w:rPr>
              <w:t>100</w:t>
            </w:r>
          </w:p>
        </w:tc>
      </w:tr>
    </w:tbl>
    <w:p w:rsidR="00297CF9" w:rsidRPr="00297CF9" w:rsidRDefault="00297CF9" w:rsidP="00297CF9">
      <w:pPr>
        <w:autoSpaceDE w:val="0"/>
        <w:autoSpaceDN w:val="0"/>
        <w:adjustRightInd w:val="0"/>
        <w:spacing w:line="360" w:lineRule="auto"/>
        <w:jc w:val="both"/>
        <w:rPr>
          <w:rFonts w:ascii="Times New Roman" w:eastAsiaTheme="minorEastAsia" w:hAnsi="Times New Roman"/>
          <w:b/>
          <w:bCs/>
          <w:sz w:val="24"/>
          <w:szCs w:val="24"/>
          <w:lang w:eastAsia="ru-RU"/>
        </w:rPr>
      </w:pPr>
    </w:p>
    <w:p w:rsidR="00297CF9" w:rsidRPr="00297CF9" w:rsidRDefault="00297CF9" w:rsidP="00E15B98">
      <w:pPr>
        <w:autoSpaceDE w:val="0"/>
        <w:autoSpaceDN w:val="0"/>
        <w:adjustRightInd w:val="0"/>
        <w:spacing w:after="0" w:line="24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7. Учебно-методическое и информационное обеспечение</w:t>
      </w:r>
    </w:p>
    <w:p w:rsidR="00CC368B" w:rsidRDefault="00297CF9"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297CF9">
        <w:rPr>
          <w:rFonts w:ascii="Times New Roman" w:eastAsiaTheme="minorEastAsia" w:hAnsi="Times New Roman"/>
          <w:bCs/>
          <w:i/>
          <w:sz w:val="24"/>
          <w:szCs w:val="24"/>
          <w:lang w:eastAsia="ru-RU"/>
        </w:rPr>
        <w:t xml:space="preserve">7.1. </w:t>
      </w:r>
      <w:r w:rsidR="00CC368B">
        <w:rPr>
          <w:rFonts w:ascii="Times New Roman" w:eastAsiaTheme="minorEastAsia" w:hAnsi="Times New Roman"/>
          <w:bCs/>
          <w:i/>
          <w:iCs/>
          <w:sz w:val="24"/>
          <w:szCs w:val="24"/>
          <w:lang w:eastAsia="ru-RU"/>
        </w:rPr>
        <w:t>Основная литература</w:t>
      </w:r>
    </w:p>
    <w:p w:rsidR="00297CF9" w:rsidRP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Pr>
          <w:rFonts w:ascii="Times New Roman" w:eastAsiaTheme="minorEastAsia" w:hAnsi="Times New Roman"/>
          <w:bCs/>
          <w:i/>
          <w:iCs/>
          <w:sz w:val="24"/>
          <w:szCs w:val="24"/>
          <w:lang w:eastAsia="ru-RU"/>
        </w:rPr>
        <w:t xml:space="preserve">1. </w:t>
      </w:r>
      <w:r w:rsidR="00297CF9" w:rsidRPr="00297CF9">
        <w:rPr>
          <w:rFonts w:ascii="Times New Roman" w:eastAsia="Calibri" w:hAnsi="Times New Roman" w:cs="Times New Roman"/>
          <w:sz w:val="24"/>
          <w:szCs w:val="24"/>
        </w:rPr>
        <w:t xml:space="preserve">Аруцев А.А. и др. Концепции современного естествознания. – Электронный учебник. Режим доступа:  http://nrc.edu.ru/est  </w:t>
      </w:r>
    </w:p>
    <w:p w:rsidR="00297CF9" w:rsidRPr="00297CF9" w:rsidRDefault="00CC368B" w:rsidP="00CC368B">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r w:rsidR="00297CF9" w:rsidRPr="00297CF9">
        <w:rPr>
          <w:rFonts w:ascii="Times New Roman" w:eastAsia="Calibri" w:hAnsi="Times New Roman" w:cs="Times New Roman"/>
          <w:sz w:val="24"/>
          <w:szCs w:val="24"/>
        </w:rPr>
        <w:t>Найдыш В.М. Концепции современного естествознания. Электронный учебник. Режим доступа:  http://www.i-u.ru/biblio/archive/naydishev_koncepcija/06.aspx</w:t>
      </w:r>
      <w:r w:rsidR="00297CF9" w:rsidRPr="00297CF9">
        <w:rPr>
          <w:rFonts w:ascii="Times New Roman" w:eastAsia="Calibri" w:hAnsi="Times New Roman" w:cs="Times New Roman"/>
          <w:sz w:val="24"/>
          <w:szCs w:val="24"/>
        </w:rPr>
        <w:tab/>
        <w:t xml:space="preserve"> </w:t>
      </w:r>
    </w:p>
    <w:p w:rsidR="00297CF9" w:rsidRPr="00297CF9" w:rsidRDefault="00297CF9" w:rsidP="00E15B98">
      <w:pPr>
        <w:spacing w:after="0" w:line="240" w:lineRule="auto"/>
        <w:jc w:val="both"/>
        <w:rPr>
          <w:rFonts w:ascii="Times New Roman" w:eastAsia="Calibri" w:hAnsi="Times New Roman" w:cs="Times New Roman"/>
          <w:sz w:val="24"/>
          <w:szCs w:val="24"/>
        </w:rPr>
      </w:pP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297CF9">
        <w:rPr>
          <w:rFonts w:ascii="Times New Roman" w:eastAsiaTheme="minorEastAsia" w:hAnsi="Times New Roman"/>
          <w:bCs/>
          <w:i/>
          <w:iCs/>
          <w:sz w:val="24"/>
          <w:szCs w:val="24"/>
          <w:lang w:eastAsia="ru-RU"/>
        </w:rPr>
        <w:t>7.2. Дополнительная литература</w:t>
      </w:r>
    </w:p>
    <w:p w:rsidR="00297CF9" w:rsidRPr="00297CF9" w:rsidRDefault="00297CF9" w:rsidP="00E15B98">
      <w:pPr>
        <w:spacing w:after="0" w:line="240" w:lineRule="auto"/>
        <w:jc w:val="both"/>
        <w:rPr>
          <w:rFonts w:ascii="Times New Roman" w:eastAsia="Calibri" w:hAnsi="Times New Roman" w:cs="Times New Roman"/>
          <w:iCs/>
          <w:sz w:val="24"/>
          <w:szCs w:val="24"/>
        </w:rPr>
      </w:pPr>
      <w:r w:rsidRPr="00297CF9">
        <w:rPr>
          <w:rFonts w:ascii="Times New Roman" w:eastAsia="Calibri" w:hAnsi="Times New Roman" w:cs="Times New Roman"/>
          <w:iCs/>
          <w:sz w:val="24"/>
          <w:szCs w:val="24"/>
        </w:rPr>
        <w:t>1.</w:t>
      </w:r>
      <w:r w:rsidRPr="00297CF9">
        <w:rPr>
          <w:rFonts w:ascii="Times New Roman" w:eastAsia="Calibri" w:hAnsi="Times New Roman" w:cs="Times New Roman"/>
          <w:iCs/>
          <w:sz w:val="24"/>
          <w:szCs w:val="24"/>
        </w:rPr>
        <w:tab/>
        <w:t>Горелов, А.А. Концепции современного естествознания: Учеб.пособие для Бакалавров: рек. Науч.-метод. Советом М-ва образования и науки РФ / А.А.Горелов.- 3-е изд., переаб. и доп.- М.: Академия,,  2012.- 510 с.</w:t>
      </w:r>
    </w:p>
    <w:p w:rsidR="00297CF9" w:rsidRPr="00297CF9" w:rsidRDefault="00297CF9" w:rsidP="00E15B98">
      <w:pPr>
        <w:spacing w:after="0" w:line="240" w:lineRule="auto"/>
        <w:jc w:val="both"/>
        <w:rPr>
          <w:rFonts w:ascii="Times New Roman" w:eastAsia="Calibri" w:hAnsi="Times New Roman" w:cs="Times New Roman"/>
          <w:iCs/>
          <w:sz w:val="24"/>
          <w:szCs w:val="24"/>
        </w:rPr>
      </w:pPr>
      <w:r w:rsidRPr="00297CF9">
        <w:rPr>
          <w:rFonts w:ascii="Times New Roman" w:eastAsia="Calibri" w:hAnsi="Times New Roman" w:cs="Times New Roman"/>
          <w:iCs/>
          <w:sz w:val="24"/>
          <w:szCs w:val="24"/>
        </w:rPr>
        <w:t>2.</w:t>
      </w:r>
      <w:r w:rsidRPr="00297CF9">
        <w:rPr>
          <w:rFonts w:ascii="Times New Roman" w:eastAsia="Calibri" w:hAnsi="Times New Roman" w:cs="Times New Roman"/>
          <w:iCs/>
          <w:sz w:val="24"/>
          <w:szCs w:val="24"/>
        </w:rPr>
        <w:tab/>
        <w:t>Свиридов В.В. Концепции современного естествознания: Учебное пособие.- 2-изд. – СПб.: Питер, 2008. – 349с.</w:t>
      </w:r>
    </w:p>
    <w:p w:rsidR="00297CF9" w:rsidRPr="00297CF9" w:rsidRDefault="00297CF9" w:rsidP="00E15B98">
      <w:pPr>
        <w:spacing w:after="0" w:line="240" w:lineRule="auto"/>
        <w:jc w:val="both"/>
        <w:rPr>
          <w:rFonts w:ascii="Times New Roman" w:eastAsia="Calibri" w:hAnsi="Times New Roman" w:cs="Times New Roman"/>
          <w:iCs/>
          <w:sz w:val="24"/>
          <w:szCs w:val="24"/>
        </w:rPr>
      </w:pPr>
      <w:r w:rsidRPr="00297CF9">
        <w:rPr>
          <w:rFonts w:ascii="Times New Roman" w:eastAsia="Calibri" w:hAnsi="Times New Roman" w:cs="Times New Roman"/>
          <w:iCs/>
          <w:sz w:val="24"/>
          <w:szCs w:val="24"/>
        </w:rPr>
        <w:t>3.</w:t>
      </w:r>
      <w:r w:rsidRPr="00297CF9">
        <w:rPr>
          <w:rFonts w:ascii="Times New Roman" w:eastAsia="Calibri" w:hAnsi="Times New Roman" w:cs="Times New Roman"/>
          <w:iCs/>
          <w:sz w:val="24"/>
          <w:szCs w:val="24"/>
        </w:rPr>
        <w:tab/>
        <w:t>Карпенков С.Х. Концепции современного естествознания: Учебник.-М. Высшая школа. 2007. - 334 с.</w:t>
      </w:r>
    </w:p>
    <w:p w:rsidR="00297CF9" w:rsidRPr="00297CF9" w:rsidRDefault="00297CF9" w:rsidP="00E15B98">
      <w:pPr>
        <w:spacing w:after="0" w:line="240" w:lineRule="auto"/>
        <w:jc w:val="both"/>
        <w:rPr>
          <w:rFonts w:ascii="Times New Roman" w:eastAsia="Calibri" w:hAnsi="Times New Roman" w:cs="Times New Roman"/>
          <w:iCs/>
          <w:sz w:val="24"/>
          <w:szCs w:val="24"/>
        </w:rPr>
      </w:pPr>
      <w:r w:rsidRPr="00297CF9">
        <w:rPr>
          <w:rFonts w:ascii="Times New Roman" w:eastAsia="Calibri" w:hAnsi="Times New Roman" w:cs="Times New Roman"/>
          <w:iCs/>
          <w:sz w:val="24"/>
          <w:szCs w:val="24"/>
        </w:rPr>
        <w:t>4.</w:t>
      </w:r>
      <w:r w:rsidRPr="00297CF9">
        <w:rPr>
          <w:rFonts w:ascii="Times New Roman" w:eastAsia="Calibri" w:hAnsi="Times New Roman" w:cs="Times New Roman"/>
          <w:iCs/>
          <w:sz w:val="24"/>
          <w:szCs w:val="24"/>
        </w:rPr>
        <w:tab/>
        <w:t>Канке В.А. Концепции современного естествознания: Учебник для ВУЗов. Издание 2-е исправленное.- М.: Логос, 2007.- 367 с.</w:t>
      </w:r>
    </w:p>
    <w:p w:rsidR="00297CF9" w:rsidRPr="00297CF9" w:rsidRDefault="00297CF9" w:rsidP="00E15B98">
      <w:pPr>
        <w:spacing w:after="0" w:line="240" w:lineRule="auto"/>
        <w:jc w:val="both"/>
        <w:rPr>
          <w:rFonts w:ascii="Times New Roman" w:eastAsia="Calibri" w:hAnsi="Times New Roman" w:cs="Times New Roman"/>
          <w:iCs/>
          <w:sz w:val="24"/>
          <w:szCs w:val="24"/>
        </w:rPr>
      </w:pPr>
      <w:r w:rsidRPr="00297CF9">
        <w:rPr>
          <w:rFonts w:ascii="Times New Roman" w:eastAsia="Calibri" w:hAnsi="Times New Roman" w:cs="Times New Roman"/>
          <w:iCs/>
          <w:sz w:val="24"/>
          <w:szCs w:val="24"/>
        </w:rPr>
        <w:t>5.</w:t>
      </w:r>
      <w:r w:rsidRPr="00297CF9">
        <w:rPr>
          <w:rFonts w:ascii="Times New Roman" w:eastAsia="Calibri" w:hAnsi="Times New Roman" w:cs="Times New Roman"/>
          <w:sz w:val="24"/>
          <w:szCs w:val="24"/>
        </w:rPr>
        <w:t xml:space="preserve"> Рузавин Г.И. Концепции современного естествознания: Учебник для студентов вузов. (Электронный ресурс) – М.: ЮНИТИ - ДАНА, 2011.</w:t>
      </w:r>
    </w:p>
    <w:p w:rsidR="00297CF9" w:rsidRPr="00297CF9" w:rsidRDefault="00297CF9" w:rsidP="00E15B98">
      <w:pPr>
        <w:spacing w:after="0" w:line="240" w:lineRule="auto"/>
        <w:jc w:val="both"/>
        <w:rPr>
          <w:rFonts w:ascii="Times New Roman" w:eastAsia="Calibri" w:hAnsi="Times New Roman" w:cs="Times New Roman"/>
          <w:sz w:val="24"/>
          <w:szCs w:val="24"/>
        </w:rPr>
      </w:pPr>
      <w:r w:rsidRPr="00297CF9">
        <w:rPr>
          <w:rFonts w:ascii="Times New Roman" w:eastAsia="Calibri" w:hAnsi="Times New Roman" w:cs="Times New Roman"/>
          <w:iCs/>
          <w:sz w:val="24"/>
          <w:szCs w:val="24"/>
        </w:rPr>
        <w:t>6.</w:t>
      </w:r>
      <w:r w:rsidRPr="00297CF9">
        <w:rPr>
          <w:rFonts w:ascii="Times New Roman" w:eastAsia="Calibri" w:hAnsi="Times New Roman" w:cs="Times New Roman"/>
          <w:sz w:val="24"/>
          <w:szCs w:val="24"/>
        </w:rPr>
        <w:t xml:space="preserve"> Рыбалов Л.Б. Концепции современного естествознания: Учебное пособие для студентов вузов. (Электронный ресурс) – М.: ЮНИТИ - ДАНА, 2011.</w:t>
      </w:r>
    </w:p>
    <w:p w:rsidR="00297CF9" w:rsidRPr="00297CF9" w:rsidRDefault="00297CF9" w:rsidP="00E15B98">
      <w:pPr>
        <w:spacing w:after="0" w:line="240" w:lineRule="auto"/>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7. Философские проблемы естествознания / Под ред. С.Т. Мелюхина, - М.: Высш. шк., 1985. - С. 304-306, 311-342, 346-352.</w:t>
      </w:r>
    </w:p>
    <w:p w:rsidR="00297CF9" w:rsidRPr="00297CF9" w:rsidRDefault="00297CF9" w:rsidP="00E15B98">
      <w:pPr>
        <w:spacing w:after="0" w:line="240" w:lineRule="auto"/>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8. Карнешов С.Х. Концепции современного естествознания. — М.: Культура и спорт, ЮНИТИ, 1997. - 520 с.</w:t>
      </w:r>
    </w:p>
    <w:p w:rsidR="00297CF9" w:rsidRPr="00297CF9" w:rsidRDefault="00297CF9" w:rsidP="00E15B98">
      <w:pPr>
        <w:spacing w:after="0" w:line="240" w:lineRule="auto"/>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9. Моисеев Н. Человек и ноосфера. — М.: Мол. Гвардия, 1990.-351 с.</w:t>
      </w:r>
    </w:p>
    <w:p w:rsidR="00297CF9" w:rsidRPr="00297CF9" w:rsidRDefault="00297CF9" w:rsidP="00E15B98">
      <w:pPr>
        <w:spacing w:after="0" w:line="240" w:lineRule="auto"/>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10. Шумлянский И. И. Картина мироздания. — М.: Мысль, 1990. - 63 с.</w:t>
      </w:r>
    </w:p>
    <w:p w:rsidR="00297CF9" w:rsidRPr="00297CF9" w:rsidRDefault="00297CF9" w:rsidP="00E15B98">
      <w:pPr>
        <w:spacing w:after="0" w:line="240" w:lineRule="auto"/>
        <w:jc w:val="both"/>
        <w:rPr>
          <w:rFonts w:ascii="Times New Roman" w:eastAsia="Times New Roman" w:hAnsi="Times New Roman" w:cs="Times New Roman"/>
          <w:bCs/>
          <w:i/>
          <w:iCs/>
          <w:sz w:val="24"/>
          <w:szCs w:val="24"/>
          <w:lang w:eastAsia="ru-RU"/>
        </w:rPr>
      </w:pP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297CF9">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sidRPr="00297CF9">
        <w:rPr>
          <w:rFonts w:ascii="Times New Roman" w:eastAsia="Times New Roman" w:hAnsi="Times New Roman" w:cs="Times New Roman"/>
          <w:bCs/>
          <w:iCs/>
          <w:sz w:val="24"/>
          <w:szCs w:val="24"/>
        </w:rPr>
        <w:t xml:space="preserve">Учебно-методическое обеспечение для самостоятельной работы обучающихся по дисциплине представлено в электронном учебно-методическом комплексе по адресу: </w:t>
      </w:r>
    </w:p>
    <w:p w:rsidR="00297CF9" w:rsidRPr="00297CF9" w:rsidRDefault="008D221F" w:rsidP="00E15B98">
      <w:pPr>
        <w:spacing w:after="0" w:line="240" w:lineRule="auto"/>
        <w:rPr>
          <w:rFonts w:ascii="Times New Roman" w:eastAsia="Calibri" w:hAnsi="Times New Roman" w:cs="Times New Roman"/>
          <w:sz w:val="24"/>
          <w:szCs w:val="24"/>
        </w:rPr>
      </w:pPr>
      <w:hyperlink r:id="rId11" w:history="1">
        <w:r w:rsidR="00297CF9" w:rsidRPr="00297CF9">
          <w:rPr>
            <w:rFonts w:ascii="Times New Roman" w:eastAsia="Calibri" w:hAnsi="Times New Roman" w:cs="Times New Roman"/>
            <w:color w:val="0000FF"/>
            <w:sz w:val="24"/>
            <w:szCs w:val="24"/>
            <w:u w:val="single"/>
          </w:rPr>
          <w:t>https://edu.mininuniver.ru/enrol/index.php?id=2849</w:t>
        </w:r>
      </w:hyperlink>
    </w:p>
    <w:p w:rsidR="00297CF9" w:rsidRPr="00297CF9" w:rsidRDefault="00297CF9" w:rsidP="00E15B98">
      <w:pPr>
        <w:spacing w:after="0" w:line="240" w:lineRule="auto"/>
        <w:rPr>
          <w:rFonts w:ascii="Times New Roman" w:eastAsia="Calibri" w:hAnsi="Times New Roman" w:cs="Times New Roman"/>
          <w:sz w:val="24"/>
          <w:szCs w:val="24"/>
          <w:lang w:eastAsia="ru-RU"/>
        </w:rPr>
      </w:pP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297CF9">
        <w:rPr>
          <w:rFonts w:ascii="Times New Roman" w:eastAsiaTheme="minorEastAsia"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97CF9" w:rsidRPr="00297CF9" w:rsidRDefault="00297CF9" w:rsidP="00E15B98">
      <w:pPr>
        <w:numPr>
          <w:ilvl w:val="0"/>
          <w:numId w:val="11"/>
        </w:numPr>
        <w:spacing w:after="0" w:line="240" w:lineRule="auto"/>
        <w:ind w:left="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http://www.limm.mgimo.ru/science/ - курс лекций профессора МГИМО А.К. Иванова-Шиц «Концепции современного естествознания или Вселенная, жизнь, разум».</w:t>
      </w:r>
    </w:p>
    <w:p w:rsidR="00297CF9" w:rsidRPr="00297CF9" w:rsidRDefault="00297CF9" w:rsidP="00E15B98">
      <w:pPr>
        <w:numPr>
          <w:ilvl w:val="0"/>
          <w:numId w:val="11"/>
        </w:numPr>
        <w:spacing w:after="0" w:line="240" w:lineRule="auto"/>
        <w:ind w:left="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http://www.philosophy.ru/edu/ref/kse/siparov/ - курс лекций С.В. Сипарова «Концепции современного естествознания».</w:t>
      </w:r>
    </w:p>
    <w:p w:rsidR="00297CF9" w:rsidRPr="00297CF9" w:rsidRDefault="00297CF9" w:rsidP="00E15B98">
      <w:pPr>
        <w:numPr>
          <w:ilvl w:val="0"/>
          <w:numId w:val="11"/>
        </w:numPr>
        <w:spacing w:after="0" w:line="240" w:lineRule="auto"/>
        <w:ind w:left="0"/>
        <w:jc w:val="both"/>
        <w:rPr>
          <w:rFonts w:ascii="Times New Roman" w:eastAsia="Calibri" w:hAnsi="Times New Roman" w:cs="Times New Roman"/>
          <w:sz w:val="24"/>
          <w:szCs w:val="24"/>
        </w:rPr>
      </w:pPr>
      <w:r w:rsidRPr="00297CF9">
        <w:rPr>
          <w:rFonts w:ascii="Times New Roman" w:eastAsia="Calibri" w:hAnsi="Times New Roman" w:cs="Times New Roman"/>
          <w:sz w:val="24"/>
          <w:szCs w:val="24"/>
        </w:rPr>
        <w:t>http://video.yandex.ru/users/rusdmtry/view/34/ - видеозапись лекции Н. Левашова «Концепция естествознания на современном этапе».</w:t>
      </w:r>
    </w:p>
    <w:p w:rsidR="00297CF9" w:rsidRPr="00297CF9" w:rsidRDefault="00297CF9" w:rsidP="00E15B98">
      <w:pPr>
        <w:tabs>
          <w:tab w:val="left" w:pos="708"/>
          <w:tab w:val="left" w:pos="7137"/>
        </w:tabs>
        <w:spacing w:after="0" w:line="24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ab/>
      </w:r>
      <w:r w:rsidRPr="00297CF9">
        <w:rPr>
          <w:rFonts w:ascii="Times New Roman" w:eastAsia="Times New Roman" w:hAnsi="Times New Roman" w:cs="Times New Roman"/>
          <w:b/>
          <w:bCs/>
          <w:sz w:val="24"/>
          <w:szCs w:val="24"/>
          <w:lang w:eastAsia="ru-RU"/>
        </w:rPr>
        <w:tab/>
      </w:r>
    </w:p>
    <w:p w:rsidR="00297CF9" w:rsidRPr="00297CF9" w:rsidRDefault="00297CF9" w:rsidP="00E15B98">
      <w:pPr>
        <w:autoSpaceDE w:val="0"/>
        <w:autoSpaceDN w:val="0"/>
        <w:adjustRightInd w:val="0"/>
        <w:spacing w:after="0" w:line="24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8. Фонды оценочных средств</w:t>
      </w:r>
    </w:p>
    <w:p w:rsidR="00297CF9" w:rsidRPr="00297CF9" w:rsidRDefault="00297CF9" w:rsidP="00E15B98">
      <w:pPr>
        <w:spacing w:after="0" w:line="240" w:lineRule="auto"/>
        <w:jc w:val="both"/>
        <w:rPr>
          <w:rFonts w:ascii="Times New Roman" w:eastAsiaTheme="minorEastAsia" w:hAnsi="Times New Roman"/>
          <w:spacing w:val="-4"/>
          <w:sz w:val="24"/>
          <w:szCs w:val="24"/>
          <w:lang w:eastAsia="ru-RU"/>
        </w:rPr>
      </w:pPr>
      <w:r w:rsidRPr="00297CF9">
        <w:rPr>
          <w:rFonts w:ascii="Times New Roman" w:eastAsiaTheme="minorEastAsia" w:hAnsi="Times New Roman"/>
          <w:spacing w:val="-4"/>
          <w:sz w:val="24"/>
          <w:szCs w:val="24"/>
          <w:lang w:eastAsia="ru-RU"/>
        </w:rPr>
        <w:t>Фонд оценочных средств представлен в Приложении 1.</w:t>
      </w:r>
    </w:p>
    <w:p w:rsidR="00297CF9" w:rsidRPr="00297CF9" w:rsidRDefault="00297CF9" w:rsidP="00E15B98">
      <w:pPr>
        <w:autoSpaceDE w:val="0"/>
        <w:autoSpaceDN w:val="0"/>
        <w:adjustRightInd w:val="0"/>
        <w:spacing w:after="0" w:line="240" w:lineRule="auto"/>
        <w:jc w:val="both"/>
        <w:rPr>
          <w:rFonts w:ascii="Times New Roman" w:eastAsiaTheme="minorEastAsia" w:hAnsi="Times New Roman"/>
          <w:b/>
          <w:bCs/>
          <w:sz w:val="24"/>
          <w:szCs w:val="24"/>
          <w:lang w:eastAsia="ru-RU"/>
        </w:rPr>
      </w:pPr>
    </w:p>
    <w:p w:rsidR="00297CF9" w:rsidRPr="00297CF9" w:rsidRDefault="00297CF9" w:rsidP="00E15B98">
      <w:pPr>
        <w:autoSpaceDE w:val="0"/>
        <w:autoSpaceDN w:val="0"/>
        <w:adjustRightInd w:val="0"/>
        <w:spacing w:after="0" w:line="240" w:lineRule="auto"/>
        <w:jc w:val="both"/>
        <w:rPr>
          <w:rFonts w:ascii="Times New Roman" w:eastAsiaTheme="minorEastAsia" w:hAnsi="Times New Roman"/>
          <w:b/>
          <w:bCs/>
          <w:sz w:val="24"/>
          <w:szCs w:val="24"/>
          <w:lang w:eastAsia="ru-RU"/>
        </w:rPr>
      </w:pPr>
      <w:r w:rsidRPr="00297CF9">
        <w:rPr>
          <w:rFonts w:ascii="Times New Roman" w:eastAsiaTheme="minorEastAsia" w:hAnsi="Times New Roman"/>
          <w:b/>
          <w:bCs/>
          <w:sz w:val="24"/>
          <w:szCs w:val="24"/>
          <w:lang w:eastAsia="ru-RU"/>
        </w:rPr>
        <w:t>9. Материально-техническое обеспечение образовательного процесса по дисциплине</w:t>
      </w:r>
    </w:p>
    <w:p w:rsidR="00297CF9" w:rsidRPr="00297CF9" w:rsidRDefault="00297CF9" w:rsidP="00E15B98">
      <w:pPr>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sz w:val="24"/>
          <w:szCs w:val="24"/>
          <w:lang w:eastAsia="ru-RU"/>
        </w:rPr>
        <w:t>9.2.1. Перечень программного обеспечения:</w:t>
      </w:r>
    </w:p>
    <w:p w:rsidR="00960AAC" w:rsidRPr="002234FA" w:rsidRDefault="00960AAC" w:rsidP="00960AAC">
      <w:pPr>
        <w:autoSpaceDE w:val="0"/>
        <w:autoSpaceDN w:val="0"/>
        <w:adjustRightInd w:val="0"/>
        <w:spacing w:after="0"/>
        <w:ind w:firstLine="708"/>
        <w:jc w:val="both"/>
        <w:rPr>
          <w:rFonts w:ascii="Times New Roman" w:hAnsi="Times New Roman"/>
          <w:bCs/>
          <w:sz w:val="24"/>
          <w:szCs w:val="24"/>
          <w:lang w:eastAsia="ru-RU"/>
        </w:rPr>
      </w:pPr>
      <w:r w:rsidRPr="002234FA">
        <w:rPr>
          <w:rFonts w:ascii="Times New Roman" w:hAnsi="Times New Roman"/>
          <w:bCs/>
          <w:sz w:val="24"/>
          <w:szCs w:val="24"/>
          <w:lang w:eastAsia="ru-RU"/>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960AAC" w:rsidRDefault="00960AAC" w:rsidP="00960AAC"/>
    <w:p w:rsidR="00297CF9" w:rsidRPr="00297CF9" w:rsidRDefault="00297CF9" w:rsidP="00E15B98">
      <w:pPr>
        <w:autoSpaceDE w:val="0"/>
        <w:autoSpaceDN w:val="0"/>
        <w:adjustRightInd w:val="0"/>
        <w:spacing w:after="0" w:line="240" w:lineRule="auto"/>
        <w:jc w:val="both"/>
        <w:rPr>
          <w:rFonts w:ascii="Times New Roman" w:eastAsiaTheme="minorEastAsia" w:hAnsi="Times New Roman"/>
          <w:sz w:val="24"/>
          <w:szCs w:val="24"/>
          <w:lang w:eastAsia="ru-RU"/>
        </w:rPr>
      </w:pPr>
      <w:r w:rsidRPr="00297CF9">
        <w:rPr>
          <w:rFonts w:ascii="Times New Roman" w:eastAsiaTheme="minorEastAsia" w:hAnsi="Times New Roman"/>
          <w:bCs/>
          <w:i/>
          <w:sz w:val="24"/>
          <w:szCs w:val="24"/>
          <w:lang w:eastAsia="ru-RU"/>
        </w:rPr>
        <w:t>9.2.2. Информационные справочные системы</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www.biblioclub.ru</w:t>
      </w:r>
      <w:r w:rsidRPr="00297CF9">
        <w:rPr>
          <w:rFonts w:ascii="Times New Roman" w:eastAsiaTheme="minorEastAsia" w:hAnsi="Times New Roman"/>
          <w:color w:val="000000"/>
          <w:sz w:val="24"/>
          <w:szCs w:val="24"/>
          <w:lang w:eastAsia="ru-RU"/>
        </w:rPr>
        <w:tab/>
        <w:t>ЭБС «Университетская библиотека онлайн»</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www.elibrary.ru</w:t>
      </w:r>
      <w:r w:rsidRPr="00297CF9">
        <w:rPr>
          <w:rFonts w:ascii="Times New Roman" w:eastAsiaTheme="minorEastAsia" w:hAnsi="Times New Roman"/>
          <w:color w:val="000000"/>
          <w:sz w:val="24"/>
          <w:szCs w:val="24"/>
          <w:lang w:eastAsia="ru-RU"/>
        </w:rPr>
        <w:tab/>
        <w:t>Научная электронная библиотека</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www.ebiblioteka.ru</w:t>
      </w:r>
      <w:r w:rsidRPr="00297CF9">
        <w:rPr>
          <w:rFonts w:ascii="Times New Roman" w:eastAsiaTheme="minorEastAsia" w:hAnsi="Times New Roman"/>
          <w:color w:val="000000"/>
          <w:sz w:val="24"/>
          <w:szCs w:val="24"/>
          <w:lang w:eastAsia="ru-RU"/>
        </w:rPr>
        <w:tab/>
        <w:t>Универсальные базы данных изданий</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www.edu.ru</w:t>
      </w:r>
      <w:r w:rsidRPr="00297CF9">
        <w:rPr>
          <w:rFonts w:ascii="Times New Roman" w:eastAsiaTheme="minorEastAsia" w:hAnsi="Times New Roman"/>
          <w:color w:val="000000"/>
          <w:sz w:val="24"/>
          <w:szCs w:val="24"/>
          <w:lang w:eastAsia="ru-RU"/>
        </w:rPr>
        <w:tab/>
        <w:t>Федеральный портал: Российское образование</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www.rospsy.ru</w:t>
      </w:r>
      <w:r w:rsidRPr="00297CF9">
        <w:rPr>
          <w:rFonts w:ascii="Times New Roman" w:eastAsiaTheme="minorEastAsia" w:hAnsi="Times New Roman"/>
          <w:color w:val="000000"/>
          <w:sz w:val="24"/>
          <w:szCs w:val="24"/>
          <w:lang w:eastAsia="ru-RU"/>
        </w:rPr>
        <w:tab/>
        <w:t>Российская психология: информационно-аналитический портал</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 mon.gov.ru</w:t>
      </w:r>
      <w:r w:rsidRPr="00297CF9">
        <w:rPr>
          <w:rFonts w:ascii="Times New Roman" w:eastAsiaTheme="minorEastAsia" w:hAnsi="Times New Roman"/>
          <w:color w:val="000000"/>
          <w:sz w:val="24"/>
          <w:szCs w:val="24"/>
          <w:lang w:eastAsia="ru-RU"/>
        </w:rPr>
        <w:tab/>
        <w:t>Министерство образования и науки Российской Федерации</w:t>
      </w:r>
    </w:p>
    <w:p w:rsidR="00297CF9" w:rsidRPr="00297CF9" w:rsidRDefault="00297CF9"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297CF9">
        <w:rPr>
          <w:rFonts w:ascii="Times New Roman" w:eastAsiaTheme="minorEastAsia" w:hAnsi="Times New Roman"/>
          <w:color w:val="000000"/>
          <w:sz w:val="24"/>
          <w:szCs w:val="24"/>
          <w:lang w:eastAsia="ru-RU"/>
        </w:rPr>
        <w:t>www.pedlib.ru</w:t>
      </w:r>
      <w:r w:rsidRPr="00297CF9">
        <w:rPr>
          <w:rFonts w:ascii="Times New Roman" w:eastAsiaTheme="minorEastAsia" w:hAnsi="Times New Roman"/>
          <w:color w:val="000000"/>
          <w:sz w:val="24"/>
          <w:szCs w:val="24"/>
          <w:lang w:eastAsia="ru-RU"/>
        </w:rPr>
        <w:tab/>
        <w:t>Педагогическая библиотека</w:t>
      </w:r>
    </w:p>
    <w:p w:rsidR="00297CF9" w:rsidRPr="00297CF9" w:rsidRDefault="008D221F" w:rsidP="00E15B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i/>
          <w:iCs/>
          <w:sz w:val="24"/>
          <w:szCs w:val="24"/>
          <w:lang w:eastAsia="ru-RU"/>
        </w:rPr>
      </w:pPr>
      <w:hyperlink r:id="rId12" w:history="1">
        <w:r w:rsidR="00297CF9" w:rsidRPr="00297CF9">
          <w:rPr>
            <w:rFonts w:ascii="Times New Roman" w:eastAsiaTheme="minorEastAsia" w:hAnsi="Times New Roman"/>
            <w:color w:val="0000FF"/>
            <w:sz w:val="24"/>
            <w:szCs w:val="28"/>
            <w:u w:val="single"/>
            <w:lang w:val="en-US" w:eastAsia="ru-RU"/>
          </w:rPr>
          <w:t>www</w:t>
        </w:r>
        <w:r w:rsidR="00297CF9" w:rsidRPr="00297CF9">
          <w:rPr>
            <w:rFonts w:ascii="Times New Roman" w:eastAsiaTheme="minorEastAsia" w:hAnsi="Times New Roman"/>
            <w:color w:val="0000FF"/>
            <w:sz w:val="24"/>
            <w:szCs w:val="28"/>
            <w:u w:val="single"/>
            <w:lang w:eastAsia="ru-RU"/>
          </w:rPr>
          <w:t>.</w:t>
        </w:r>
        <w:r w:rsidR="00297CF9" w:rsidRPr="00297CF9">
          <w:rPr>
            <w:rFonts w:ascii="Times New Roman" w:eastAsiaTheme="minorEastAsia" w:hAnsi="Times New Roman"/>
            <w:color w:val="0000FF"/>
            <w:sz w:val="24"/>
            <w:szCs w:val="28"/>
            <w:u w:val="single"/>
            <w:lang w:val="en-US" w:eastAsia="ru-RU"/>
          </w:rPr>
          <w:t>moodle</w:t>
        </w:r>
        <w:r w:rsidR="00297CF9" w:rsidRPr="00297CF9">
          <w:rPr>
            <w:rFonts w:ascii="Times New Roman" w:eastAsiaTheme="minorEastAsia" w:hAnsi="Times New Roman"/>
            <w:color w:val="0000FF"/>
            <w:sz w:val="24"/>
            <w:szCs w:val="28"/>
            <w:u w:val="single"/>
            <w:lang w:eastAsia="ru-RU"/>
          </w:rPr>
          <w:t>.</w:t>
        </w:r>
        <w:r w:rsidR="00297CF9" w:rsidRPr="00297CF9">
          <w:rPr>
            <w:rFonts w:ascii="Times New Roman" w:eastAsiaTheme="minorEastAsia" w:hAnsi="Times New Roman"/>
            <w:color w:val="0000FF"/>
            <w:sz w:val="24"/>
            <w:szCs w:val="28"/>
            <w:u w:val="single"/>
            <w:lang w:val="en-US" w:eastAsia="ru-RU"/>
          </w:rPr>
          <w:t>mininuniver</w:t>
        </w:r>
        <w:r w:rsidR="00297CF9" w:rsidRPr="00297CF9">
          <w:rPr>
            <w:rFonts w:ascii="Times New Roman" w:eastAsiaTheme="minorEastAsia" w:hAnsi="Times New Roman"/>
            <w:color w:val="0000FF"/>
            <w:sz w:val="24"/>
            <w:szCs w:val="28"/>
            <w:u w:val="single"/>
            <w:lang w:eastAsia="ru-RU"/>
          </w:rPr>
          <w:t>.</w:t>
        </w:r>
        <w:r w:rsidR="00297CF9" w:rsidRPr="00297CF9">
          <w:rPr>
            <w:rFonts w:ascii="Times New Roman" w:eastAsiaTheme="minorEastAsia" w:hAnsi="Times New Roman"/>
            <w:color w:val="0000FF"/>
            <w:sz w:val="24"/>
            <w:szCs w:val="28"/>
            <w:u w:val="single"/>
            <w:lang w:val="en-US" w:eastAsia="ru-RU"/>
          </w:rPr>
          <w:t>ru</w:t>
        </w:r>
      </w:hyperlink>
      <w:r w:rsidR="00297CF9" w:rsidRPr="00297CF9">
        <w:rPr>
          <w:rFonts w:ascii="Times New Roman" w:eastAsiaTheme="minorEastAsia" w:hAnsi="Times New Roman"/>
          <w:sz w:val="24"/>
          <w:szCs w:val="28"/>
          <w:lang w:eastAsia="ru-RU"/>
        </w:rPr>
        <w:tab/>
        <w:t xml:space="preserve"> Электронное обучение Мининского университета</w:t>
      </w:r>
    </w:p>
    <w:p w:rsidR="00297CF9" w:rsidRPr="00297CF9" w:rsidRDefault="00297CF9" w:rsidP="00E15B98">
      <w:pPr>
        <w:spacing w:after="0" w:line="240" w:lineRule="auto"/>
        <w:jc w:val="center"/>
        <w:rPr>
          <w:rFonts w:ascii="Times New Roman" w:eastAsia="Times New Roman" w:hAnsi="Times New Roman" w:cs="Times New Roman"/>
          <w:b/>
          <w:sz w:val="24"/>
          <w:szCs w:val="24"/>
          <w:lang w:eastAsia="ru-RU"/>
        </w:rPr>
      </w:pPr>
    </w:p>
    <w:p w:rsidR="00297CF9" w:rsidRPr="00297CF9" w:rsidRDefault="00297CF9" w:rsidP="00E15B98">
      <w:pPr>
        <w:spacing w:after="0" w:line="240" w:lineRule="auto"/>
        <w:jc w:val="center"/>
        <w:rPr>
          <w:rFonts w:ascii="Times New Roman" w:eastAsia="Times New Roman" w:hAnsi="Times New Roman" w:cs="Times New Roman"/>
          <w:b/>
          <w:sz w:val="24"/>
          <w:szCs w:val="24"/>
          <w:lang w:eastAsia="ru-RU"/>
        </w:rPr>
      </w:pPr>
    </w:p>
    <w:p w:rsidR="00297CF9" w:rsidRPr="00297CF9" w:rsidRDefault="00297CF9" w:rsidP="00E15B98">
      <w:pPr>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5.2. ПРОГРАММА ДИСЦИПЛИНЫ</w:t>
      </w:r>
    </w:p>
    <w:p w:rsidR="00297CF9" w:rsidRPr="00297CF9" w:rsidRDefault="00297CF9" w:rsidP="00E15B98">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sz w:val="24"/>
          <w:szCs w:val="24"/>
          <w:lang w:eastAsia="ru-RU"/>
        </w:rPr>
        <w:t xml:space="preserve"> </w:t>
      </w:r>
      <w:r w:rsidRPr="00297CF9">
        <w:rPr>
          <w:rFonts w:ascii="Times New Roman CYR" w:eastAsia="Times New Roman" w:hAnsi="Times New Roman CYR" w:cs="Times New Roman CYR"/>
          <w:b/>
          <w:bCs/>
          <w:sz w:val="24"/>
          <w:szCs w:val="24"/>
          <w:lang w:eastAsia="ru-RU"/>
        </w:rPr>
        <w:t>«Методика преподавания курса «Окружающий мир»</w:t>
      </w:r>
      <w:r w:rsidRPr="00297CF9">
        <w:rPr>
          <w:rFonts w:ascii="Times New Roman" w:eastAsia="Times New Roman" w:hAnsi="Times New Roman" w:cs="Times New Roman"/>
          <w:b/>
          <w:bCs/>
          <w:sz w:val="24"/>
          <w:szCs w:val="24"/>
          <w:lang w:eastAsia="ru-RU"/>
        </w:rPr>
        <w:t>»</w:t>
      </w:r>
    </w:p>
    <w:p w:rsidR="00297CF9" w:rsidRPr="00297CF9" w:rsidRDefault="00297CF9" w:rsidP="00297CF9">
      <w:pPr>
        <w:autoSpaceDE w:val="0"/>
        <w:autoSpaceDN w:val="0"/>
        <w:adjustRightInd w:val="0"/>
        <w:spacing w:after="0" w:line="360" w:lineRule="auto"/>
        <w:jc w:val="center"/>
        <w:rPr>
          <w:rFonts w:ascii="Times New Roman" w:eastAsia="Times New Roman" w:hAnsi="Times New Roman" w:cs="Times New Roman"/>
          <w:bCs/>
          <w:i/>
          <w:sz w:val="18"/>
          <w:szCs w:val="18"/>
          <w:lang w:eastAsia="ru-RU"/>
        </w:rPr>
      </w:pPr>
    </w:p>
    <w:p w:rsidR="00297CF9" w:rsidRPr="00297CF9" w:rsidRDefault="00297CF9" w:rsidP="00CC368B">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1. Пояснительная записка</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Дисциплина «</w:t>
      </w:r>
      <w:r w:rsidRPr="00297CF9">
        <w:rPr>
          <w:rFonts w:ascii="Times New Roman" w:hAnsi="Times New Roman" w:cs="Times New Roman"/>
          <w:sz w:val="24"/>
          <w:szCs w:val="24"/>
        </w:rPr>
        <w:t>Методика преподавания курса «Окружающий мир»»</w:t>
      </w:r>
      <w:r w:rsidRPr="00297CF9">
        <w:rPr>
          <w:rFonts w:ascii="Times New Roman" w:eastAsia="Times New Roman" w:hAnsi="Times New Roman" w:cs="Times New Roman"/>
          <w:bCs/>
          <w:sz w:val="24"/>
          <w:szCs w:val="24"/>
          <w:lang w:eastAsia="ru-RU"/>
        </w:rPr>
        <w:t xml:space="preserve"> раскрывает особенности содержания и организации обучения младших школьников в области начального естествознания и обществознания в соответствии с Федеральным государственным образовательным стандартом начального общего образования (ФГОС НОО).</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На практических занятиях организуется анализ учебников по окружающему миру для начальной школы, выполнение различных аналитических, конструктивных, творческих заданий, анализ проблемных ситуаций, связанных с обучением младших школьников в естествознанию и обществознанию. Предусмотрена подготовка и проведение деловых игр (проигрывание в условиях микрогрупп отдельных этапов уроков по окружающему миру).</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Изучение дисциплины предполагает самостоятельную работу обучающихся в электронной образовательной среде.</w:t>
      </w:r>
    </w:p>
    <w:p w:rsidR="00297CF9" w:rsidRPr="00297CF9" w:rsidRDefault="00A15FDB"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
          <w:bCs/>
          <w:sz w:val="24"/>
          <w:szCs w:val="24"/>
          <w:lang w:eastAsia="ru-RU"/>
        </w:rPr>
        <w:t xml:space="preserve">2. </w:t>
      </w:r>
      <w:r w:rsidR="00297CF9" w:rsidRPr="00297CF9">
        <w:rPr>
          <w:rFonts w:ascii="Times New Roman" w:eastAsia="Times New Roman" w:hAnsi="Times New Roman" w:cs="Times New Roman"/>
          <w:b/>
          <w:bCs/>
          <w:sz w:val="24"/>
          <w:szCs w:val="24"/>
          <w:lang w:eastAsia="ru-RU"/>
        </w:rPr>
        <w:t>Место в структуре модуля</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sz w:val="24"/>
          <w:szCs w:val="24"/>
          <w:lang w:eastAsia="ru-RU"/>
        </w:rPr>
        <w:t xml:space="preserve">Дисциплина </w:t>
      </w:r>
      <w:r w:rsidRPr="00297CF9">
        <w:rPr>
          <w:rFonts w:ascii="Times New Roman" w:eastAsia="Times New Roman" w:hAnsi="Times New Roman" w:cs="Times New Roman"/>
          <w:caps/>
          <w:sz w:val="24"/>
          <w:szCs w:val="24"/>
          <w:lang w:eastAsia="ru-RU"/>
        </w:rPr>
        <w:t>К.М.11.01</w:t>
      </w:r>
      <w:r w:rsidRPr="00297CF9">
        <w:rPr>
          <w:rFonts w:ascii="Times New Roman" w:eastAsia="Times New Roman" w:hAnsi="Times New Roman" w:cs="Times New Roman"/>
          <w:sz w:val="24"/>
          <w:szCs w:val="24"/>
          <w:lang w:eastAsia="ru-RU"/>
        </w:rPr>
        <w:t xml:space="preserve"> «Методика преподавания курса «Окружающий мир» относится к дисциплинам, обязательным для изучения. </w:t>
      </w:r>
      <w:r w:rsidRPr="00297CF9">
        <w:rPr>
          <w:rFonts w:ascii="Times New Roman" w:eastAsia="Times New Roman" w:hAnsi="Times New Roman" w:cs="Times New Roman"/>
          <w:bCs/>
          <w:sz w:val="24"/>
          <w:szCs w:val="24"/>
          <w:lang w:eastAsia="ru-RU"/>
        </w:rPr>
        <w:t xml:space="preserve">Дисциплина </w:t>
      </w:r>
      <w:r w:rsidRPr="00297CF9">
        <w:rPr>
          <w:rFonts w:ascii="Times New Roman" w:eastAsia="Times New Roman" w:hAnsi="Times New Roman" w:cs="Times New Roman"/>
          <w:sz w:val="24"/>
          <w:szCs w:val="24"/>
          <w:lang w:eastAsia="ru-RU"/>
        </w:rPr>
        <w:t>«Методика преподавания курса «Окружающий мир»</w:t>
      </w:r>
      <w:r w:rsidRPr="00297CF9">
        <w:rPr>
          <w:rFonts w:ascii="Times New Roman" w:eastAsia="Times New Roman" w:hAnsi="Times New Roman" w:cs="Times New Roman"/>
          <w:bCs/>
          <w:sz w:val="24"/>
          <w:szCs w:val="24"/>
          <w:lang w:eastAsia="ru-RU"/>
        </w:rPr>
        <w:t xml:space="preserve"> изучается студентами-бакалаврами на 3 курсе в 6 семестре.</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3. Цели и задачи</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i/>
          <w:iCs/>
          <w:sz w:val="24"/>
          <w:szCs w:val="24"/>
          <w:lang w:eastAsia="ru-RU"/>
        </w:rPr>
        <w:t xml:space="preserve">Цель дисциплины </w:t>
      </w:r>
      <w:r w:rsidRPr="00297CF9">
        <w:rPr>
          <w:rFonts w:ascii="Times New Roman" w:eastAsia="Times New Roman" w:hAnsi="Times New Roman" w:cs="Times New Roman"/>
          <w:spacing w:val="3"/>
          <w:sz w:val="24"/>
          <w:szCs w:val="24"/>
          <w:lang w:eastAsia="ru-RU"/>
        </w:rPr>
        <w:t xml:space="preserve">– формирование готовности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rPr>
        <w:t xml:space="preserve"> к преподаванию курса «Окружающий мир»; совершенствование </w:t>
      </w:r>
      <w:r w:rsidRPr="00297CF9">
        <w:rPr>
          <w:rFonts w:ascii="Times New Roman" w:eastAsia="Times New Roman" w:hAnsi="Times New Roman" w:cs="Times New Roman"/>
          <w:color w:val="000000"/>
          <w:sz w:val="24"/>
          <w:szCs w:val="24"/>
          <w:lang w:bidi="yi-Hebr"/>
        </w:rPr>
        <w:t xml:space="preserve">профессиональных компетенций в области </w:t>
      </w:r>
      <w:r w:rsidRPr="00297CF9">
        <w:rPr>
          <w:rFonts w:ascii="Times New Roman" w:eastAsia="Times New Roman" w:hAnsi="Times New Roman" w:cs="Times New Roman"/>
          <w:sz w:val="24"/>
          <w:szCs w:val="24"/>
        </w:rPr>
        <w:t>обучения курсу «Окружающий мир» младших школьников.</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i/>
          <w:iCs/>
          <w:sz w:val="24"/>
          <w:szCs w:val="24"/>
          <w:lang w:eastAsia="ru-RU"/>
        </w:rPr>
      </w:pPr>
      <w:r w:rsidRPr="00297CF9">
        <w:rPr>
          <w:rFonts w:ascii="Times New Roman" w:eastAsia="Times New Roman" w:hAnsi="Times New Roman" w:cs="Times New Roman"/>
          <w:i/>
          <w:iCs/>
          <w:sz w:val="24"/>
          <w:szCs w:val="24"/>
          <w:lang w:eastAsia="ru-RU"/>
        </w:rPr>
        <w:t>Задачи дисциплины:</w:t>
      </w:r>
    </w:p>
    <w:p w:rsidR="00297CF9" w:rsidRPr="00297CF9" w:rsidRDefault="00297CF9" w:rsidP="00CC368B">
      <w:pPr>
        <w:spacing w:after="0" w:line="240" w:lineRule="auto"/>
        <w:ind w:firstLine="720"/>
        <w:contextualSpacing/>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 способствовать освоению алгоритма анализа программ, учебников и методик преподавания окружающего мира с точки зрения реализации в них современных требований к процессу обучения, в том числе требований государственного образовательного стандарта;</w:t>
      </w:r>
    </w:p>
    <w:p w:rsidR="00297CF9" w:rsidRPr="00297CF9" w:rsidRDefault="00297CF9" w:rsidP="00CC368B">
      <w:pPr>
        <w:spacing w:after="0" w:line="240" w:lineRule="auto"/>
        <w:ind w:firstLine="720"/>
        <w:contextualSpacing/>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 обеспечить возможность формирования профессиональных умений, необходимых для проектирования, анализа и оценки интегрированного учебного предмета «Окружающий мир»;</w:t>
      </w:r>
    </w:p>
    <w:p w:rsidR="00297CF9" w:rsidRPr="00297CF9" w:rsidRDefault="00297CF9" w:rsidP="00CC368B">
      <w:pPr>
        <w:spacing w:after="0" w:line="240" w:lineRule="auto"/>
        <w:ind w:firstLine="720"/>
        <w:contextualSpacing/>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 помочь развитию умений организовывать и проводить разные виды работ (фронтальные, групповые, индивидуальные, самостоятельные) в классе, в природе, в уголке живой природы, на уроках и на внеурочных занятиях;</w:t>
      </w:r>
    </w:p>
    <w:p w:rsidR="00297CF9" w:rsidRPr="00297CF9" w:rsidRDefault="00297CF9" w:rsidP="00CC368B">
      <w:pPr>
        <w:spacing w:after="0" w:line="240" w:lineRule="auto"/>
        <w:ind w:firstLine="720"/>
        <w:contextualSpacing/>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 способствовать формированию навыка реализации системно-деятельностного, компетентностного и гуманистического подходов, принципов развивающего обучения при изучении курса «Окружающий мир».</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tblPr>
      <w:tblGrid>
        <w:gridCol w:w="830"/>
        <w:gridCol w:w="2839"/>
        <w:gridCol w:w="1120"/>
        <w:gridCol w:w="2123"/>
        <w:gridCol w:w="993"/>
        <w:gridCol w:w="1563"/>
      </w:tblGrid>
      <w:tr w:rsidR="00297CF9" w:rsidRPr="00297CF9" w:rsidTr="003F1B07">
        <w:trPr>
          <w:trHeight w:val="385"/>
        </w:trPr>
        <w:tc>
          <w:tcPr>
            <w:tcW w:w="83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color w:val="000000"/>
                <w:lang w:eastAsia="ru-RU"/>
              </w:rPr>
            </w:pPr>
            <w:r w:rsidRPr="00297CF9">
              <w:rPr>
                <w:rFonts w:ascii="Times New Roman CYR" w:eastAsia="Times New Roman" w:hAnsi="Times New Roman CYR" w:cs="Times New Roman CYR"/>
                <w:color w:val="000000"/>
                <w:sz w:val="24"/>
                <w:szCs w:val="24"/>
                <w:lang w:eastAsia="ru-RU"/>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uppressAutoHyphens/>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Код ОР дисциплины</w:t>
            </w:r>
          </w:p>
        </w:tc>
        <w:tc>
          <w:tcPr>
            <w:tcW w:w="2123"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Образовательные результаты 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Код компетенций ОПОП</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Средства оценивания образовательных</w:t>
            </w:r>
          </w:p>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результатов</w:t>
            </w:r>
          </w:p>
        </w:tc>
      </w:tr>
      <w:tr w:rsidR="00297CF9" w:rsidRPr="00297CF9" w:rsidTr="003F1B0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suppressAutoHyphens/>
              <w:autoSpaceDE w:val="0"/>
              <w:autoSpaceDN w:val="0"/>
              <w:adjustRightInd w:val="0"/>
              <w:spacing w:after="0" w:line="240" w:lineRule="auto"/>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tc>
        <w:tc>
          <w:tcPr>
            <w:tcW w:w="2123"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знание ФГОС по окружающему миру для начальной школы и методики обучения окружающему миру младших школьников</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 ПК-11</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Контрольные, самостоятельные  работы.</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Тесты в ЭИОС. Конструктивные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Творческие задания. Деловая игра.</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Микропреподавание.</w:t>
            </w:r>
          </w:p>
        </w:tc>
      </w:tr>
      <w:tr w:rsidR="00297CF9" w:rsidRPr="00297CF9" w:rsidTr="003F1B0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ОР.2-2-1</w:t>
            </w:r>
          </w:p>
        </w:tc>
        <w:tc>
          <w:tcPr>
            <w:tcW w:w="2123"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 xml:space="preserve">Демонстрирует готовность к планированию и проведению уроков по окружающему миру в начальной школе, к организации и проведению разных видов работ (фронтальных, групповых, индивидуальных, самостоятельных) в классе, в природе, в уголке живой природы, на уроках и на внеурочных занятиях. </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ПК-8,</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ПК-9</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Контрольные, самостоятельные  работы.</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Тесты в ЭИОС. Конструктивные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Творческие задания. Деловая игра.</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Микропреподавание.</w:t>
            </w:r>
          </w:p>
        </w:tc>
      </w:tr>
    </w:tbl>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CYR" w:eastAsia="Times New Roman" w:hAnsi="Times New Roman CYR" w:cs="Times New Roman CYR"/>
          <w:b/>
          <w:bCs/>
          <w:sz w:val="24"/>
          <w:szCs w:val="24"/>
          <w:lang w:eastAsia="ru-RU"/>
        </w:rPr>
      </w:pPr>
      <w:r w:rsidRPr="00297CF9">
        <w:rPr>
          <w:rFonts w:ascii="Times New Roman" w:eastAsia="Times New Roman" w:hAnsi="Times New Roman" w:cs="Times New Roman"/>
          <w:b/>
          <w:bCs/>
          <w:sz w:val="24"/>
          <w:szCs w:val="24"/>
          <w:lang w:eastAsia="ru-RU"/>
        </w:rPr>
        <w:t xml:space="preserve">5. </w:t>
      </w:r>
      <w:r w:rsidRPr="00297CF9">
        <w:rPr>
          <w:rFonts w:ascii="Times New Roman CYR" w:eastAsia="Times New Roman" w:hAnsi="Times New Roman CYR" w:cs="Times New Roman CYR"/>
          <w:b/>
          <w:bCs/>
          <w:sz w:val="24"/>
          <w:szCs w:val="24"/>
          <w:lang w:eastAsia="ru-RU"/>
        </w:rPr>
        <w:t>Содержание дисциплины</w:t>
      </w:r>
    </w:p>
    <w:p w:rsidR="00297CF9" w:rsidRPr="00297CF9" w:rsidRDefault="00297CF9" w:rsidP="00297CF9">
      <w:pPr>
        <w:autoSpaceDE w:val="0"/>
        <w:autoSpaceDN w:val="0"/>
        <w:adjustRightInd w:val="0"/>
        <w:spacing w:after="0" w:line="360" w:lineRule="auto"/>
        <w:jc w:val="both"/>
        <w:rPr>
          <w:rFonts w:ascii="Times New Roman CYR" w:eastAsia="Times New Roman" w:hAnsi="Times New Roman CYR" w:cs="Times New Roman CYR"/>
          <w:bCs/>
          <w:i/>
          <w:sz w:val="24"/>
          <w:szCs w:val="24"/>
          <w:lang w:eastAsia="ru-RU"/>
        </w:rPr>
      </w:pPr>
      <w:r w:rsidRPr="00297CF9">
        <w:rPr>
          <w:rFonts w:ascii="Times New Roman" w:eastAsia="Times New Roman" w:hAnsi="Times New Roman" w:cs="Times New Roman"/>
          <w:bCs/>
          <w:i/>
          <w:sz w:val="24"/>
          <w:szCs w:val="24"/>
          <w:lang w:eastAsia="ru-RU"/>
        </w:rPr>
        <w:t xml:space="preserve">5.1. </w:t>
      </w:r>
      <w:r w:rsidRPr="00297CF9">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530"/>
        <w:gridCol w:w="3971"/>
        <w:gridCol w:w="830"/>
        <w:gridCol w:w="829"/>
        <w:gridCol w:w="1377"/>
        <w:gridCol w:w="1202"/>
        <w:gridCol w:w="832"/>
      </w:tblGrid>
      <w:tr w:rsidR="00297CF9" w:rsidRPr="00297CF9" w:rsidTr="000812AE">
        <w:trPr>
          <w:trHeight w:val="203"/>
        </w:trPr>
        <w:tc>
          <w:tcPr>
            <w:tcW w:w="530"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 </w:t>
            </w:r>
            <w:r w:rsidRPr="00297CF9">
              <w:rPr>
                <w:rFonts w:ascii="Times New Roman CYR" w:eastAsia="Times New Roman" w:hAnsi="Times New Roman CYR" w:cs="Times New Roman CYR"/>
                <w:sz w:val="24"/>
                <w:szCs w:val="24"/>
                <w:lang w:eastAsia="ru-RU"/>
              </w:rPr>
              <w:t>п/п</w:t>
            </w:r>
          </w:p>
        </w:tc>
        <w:tc>
          <w:tcPr>
            <w:tcW w:w="3971"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Всего часов по дисциплине</w:t>
            </w:r>
          </w:p>
        </w:tc>
      </w:tr>
      <w:tr w:rsidR="00297CF9" w:rsidRPr="00297CF9" w:rsidTr="000812AE">
        <w:trPr>
          <w:trHeight w:val="533"/>
        </w:trPr>
        <w:tc>
          <w:tcPr>
            <w:tcW w:w="530"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3971"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tabs>
                <w:tab w:val="left" w:pos="814"/>
              </w:tabs>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Контактная СР (в т.ч. </w:t>
            </w:r>
          </w:p>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832"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r>
      <w:tr w:rsidR="00297CF9" w:rsidRPr="00297CF9" w:rsidTr="000812AE">
        <w:trPr>
          <w:trHeight w:val="1"/>
        </w:trPr>
        <w:tc>
          <w:tcPr>
            <w:tcW w:w="530"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3971"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rPr>
                <w:rFonts w:ascii="Calibri" w:eastAsia="Times New Roman" w:hAnsi="Calibri" w:cs="Calibri"/>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ascii="Calibri" w:eastAsia="Times New Roman" w:hAnsi="Calibri" w:cs="Calibri"/>
                <w:lang w:eastAsia="ru-RU"/>
              </w:rPr>
            </w:pPr>
          </w:p>
        </w:tc>
      </w:tr>
      <w:tr w:rsidR="00297CF9" w:rsidRPr="00297CF9" w:rsidTr="000812AE">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bCs/>
                <w:sz w:val="24"/>
                <w:szCs w:val="24"/>
                <w:lang w:eastAsia="ru-RU"/>
              </w:rPr>
              <w:t>Раздел 1. Ведение в методику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25</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Тема 1.1 </w:t>
            </w:r>
            <w:r w:rsidRPr="00297CF9">
              <w:rPr>
                <w:rFonts w:ascii="Times New Roman" w:eastAsia="Times New Roman" w:hAnsi="Times New Roman" w:cs="Times New Roman"/>
                <w:sz w:val="24"/>
                <w:szCs w:val="24"/>
              </w:rPr>
              <w:t xml:space="preserve">ФГОС начального общего образования по окружающему миру </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 xml:space="preserve">Тема </w:t>
            </w:r>
            <w:r w:rsidRPr="00297CF9">
              <w:rPr>
                <w:rFonts w:ascii="Times New Roman" w:eastAsia="Times New Roman" w:hAnsi="Times New Roman" w:cs="Times New Roman"/>
                <w:sz w:val="24"/>
                <w:szCs w:val="24"/>
                <w:lang w:eastAsia="ru-RU"/>
              </w:rPr>
              <w:t>1.2</w:t>
            </w:r>
            <w:r w:rsidRPr="00297CF9">
              <w:rPr>
                <w:rFonts w:ascii="Times New Roman" w:eastAsia="Times New Roman" w:hAnsi="Times New Roman" w:cs="Times New Roman"/>
                <w:bCs/>
                <w:sz w:val="24"/>
                <w:szCs w:val="24"/>
                <w:lang w:eastAsia="ru-RU"/>
              </w:rPr>
              <w:t xml:space="preserve"> Методика преподавания курса «Окружающий мир» в ретроспективе</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p>
        </w:tc>
      </w:tr>
      <w:tr w:rsidR="00297CF9" w:rsidRPr="00297CF9" w:rsidTr="000812AE">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bCs/>
                <w:sz w:val="24"/>
                <w:szCs w:val="24"/>
                <w:lang w:eastAsia="ru-RU"/>
              </w:rPr>
              <w:t xml:space="preserve">Раздел 2. Преподавание окружающего мира в современной школе </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0468D9">
            <w:pPr>
              <w:autoSpaceDE w:val="0"/>
              <w:autoSpaceDN w:val="0"/>
              <w:adjustRightInd w:val="0"/>
              <w:spacing w:after="0" w:line="240" w:lineRule="auto"/>
              <w:jc w:val="center"/>
              <w:rPr>
                <w:rFonts w:ascii="Times New Roman" w:eastAsia="Times New Roman" w:hAnsi="Times New Roman" w:cs="Times New Roman"/>
                <w:b/>
                <w:lang w:eastAsia="ru-RU"/>
              </w:rPr>
            </w:pPr>
            <w:r w:rsidRPr="00297CF9">
              <w:rPr>
                <w:rFonts w:ascii="Times New Roman" w:eastAsia="Times New Roman" w:hAnsi="Times New Roman" w:cs="Times New Roman"/>
                <w:b/>
                <w:lang w:eastAsia="ru-RU"/>
              </w:rPr>
              <w:t>1</w:t>
            </w:r>
            <w:r w:rsidR="000468D9">
              <w:rPr>
                <w:rFonts w:ascii="Times New Roman" w:eastAsia="Times New Roman" w:hAnsi="Times New Roman" w:cs="Times New Roman"/>
                <w:b/>
                <w:lang w:eastAsia="ru-RU"/>
              </w:rPr>
              <w:t>10</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2.1 Методы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0468D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0468D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2</w:t>
            </w:r>
            <w:r w:rsidR="000468D9">
              <w:rPr>
                <w:rFonts w:ascii="Times New Roman" w:eastAsia="Times New Roman" w:hAnsi="Times New Roman" w:cs="Times New Roman"/>
                <w:lang w:eastAsia="ru-RU"/>
              </w:rPr>
              <w:t>1</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2.2 Формы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0468D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0468D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2</w:t>
            </w:r>
            <w:r w:rsidR="000468D9">
              <w:rPr>
                <w:rFonts w:ascii="Times New Roman" w:eastAsia="Times New Roman" w:hAnsi="Times New Roman" w:cs="Times New Roman"/>
                <w:lang w:eastAsia="ru-RU"/>
              </w:rPr>
              <w:t>1</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2.3 Приемы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0468D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2</w:t>
            </w:r>
            <w:r w:rsidR="000468D9">
              <w:rPr>
                <w:rFonts w:ascii="Times New Roman" w:eastAsia="Times New Roman" w:hAnsi="Times New Roman" w:cs="Times New Roman"/>
                <w:lang w:eastAsia="ru-RU"/>
              </w:rPr>
              <w:t>3</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2.4 Средства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0468D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2</w:t>
            </w:r>
            <w:r w:rsidR="000468D9">
              <w:rPr>
                <w:rFonts w:ascii="Times New Roman" w:eastAsia="Times New Roman" w:hAnsi="Times New Roman" w:cs="Times New Roman"/>
                <w:lang w:eastAsia="ru-RU"/>
              </w:rPr>
              <w:t>3</w:t>
            </w:r>
          </w:p>
        </w:tc>
      </w:tr>
      <w:tr w:rsidR="00297CF9" w:rsidRPr="00297CF9" w:rsidTr="000812AE">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2.5 Контроль и оценка результатов освоения курса</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r>
      <w:tr w:rsidR="00297CF9" w:rsidRPr="00297CF9" w:rsidTr="000812AE">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Calibri" w:eastAsia="Times New Roman" w:hAnsi="Calibri" w:cs="Calibri"/>
                <w:b/>
                <w:lang w:eastAsia="ru-RU"/>
              </w:rPr>
            </w:pPr>
            <w:r w:rsidRPr="00297CF9">
              <w:rPr>
                <w:rFonts w:ascii="Times New Roman CYR" w:eastAsia="Times New Roman" w:hAnsi="Times New Roman CYR" w:cs="Times New Roman CYR"/>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0468D9"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0812AE">
            <w:pPr>
              <w:autoSpaceDE w:val="0"/>
              <w:autoSpaceDN w:val="0"/>
              <w:adjustRightInd w:val="0"/>
              <w:spacing w:after="0" w:line="240" w:lineRule="auto"/>
              <w:jc w:val="center"/>
              <w:rPr>
                <w:rFonts w:ascii="Times New Roman" w:eastAsia="Times New Roman" w:hAnsi="Times New Roman" w:cs="Times New Roman"/>
                <w:b/>
                <w:lang w:eastAsia="ru-RU"/>
              </w:rPr>
            </w:pPr>
            <w:r w:rsidRPr="00297CF9">
              <w:rPr>
                <w:rFonts w:ascii="Times New Roman" w:eastAsia="Times New Roman" w:hAnsi="Times New Roman" w:cs="Times New Roman"/>
                <w:b/>
                <w:lang w:eastAsia="ru-RU"/>
              </w:rPr>
              <w:t>1</w:t>
            </w:r>
            <w:r w:rsidR="000812AE">
              <w:rPr>
                <w:rFonts w:ascii="Times New Roman" w:eastAsia="Times New Roman" w:hAnsi="Times New Roman" w:cs="Times New Roman"/>
                <w:b/>
                <w:lang w:eastAsia="ru-RU"/>
              </w:rPr>
              <w:t>35</w:t>
            </w:r>
          </w:p>
        </w:tc>
      </w:tr>
      <w:tr w:rsidR="000812AE" w:rsidRPr="00297CF9" w:rsidTr="000812AE">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0812AE" w:rsidRPr="00297CF9" w:rsidRDefault="000812AE" w:rsidP="00297CF9">
            <w:pPr>
              <w:autoSpaceDE w:val="0"/>
              <w:autoSpaceDN w:val="0"/>
              <w:adjustRightInd w:val="0"/>
              <w:spacing w:after="0" w:line="240" w:lineRule="auto"/>
              <w:rPr>
                <w:rFonts w:ascii="Times New Roman CYR" w:eastAsia="Times New Roman" w:hAnsi="Times New Roman CYR" w:cs="Times New Roman CYR"/>
                <w:b/>
                <w:bCs/>
                <w:sz w:val="24"/>
                <w:szCs w:val="24"/>
                <w:lang w:eastAsia="ru-RU"/>
              </w:rPr>
            </w:pPr>
            <w:r>
              <w:rPr>
                <w:rFonts w:ascii="Times New Roman CYR" w:eastAsia="Times New Roman" w:hAnsi="Times New Roman CYR" w:cs="Times New Roman CYR"/>
                <w:b/>
                <w:bCs/>
                <w:sz w:val="24"/>
                <w:szCs w:val="24"/>
                <w:lang w:eastAsia="ru-RU"/>
              </w:rPr>
              <w:t>Экзамен:</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0812AE" w:rsidRPr="00297CF9" w:rsidRDefault="000812AE"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9</w:t>
            </w:r>
          </w:p>
        </w:tc>
      </w:tr>
      <w:tr w:rsidR="000812AE" w:rsidRPr="00297CF9" w:rsidTr="00630837">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0812AE" w:rsidRPr="00297CF9" w:rsidRDefault="000812AE" w:rsidP="00297CF9">
            <w:pPr>
              <w:autoSpaceDE w:val="0"/>
              <w:autoSpaceDN w:val="0"/>
              <w:adjustRightInd w:val="0"/>
              <w:spacing w:after="0" w:line="240" w:lineRule="auto"/>
              <w:rPr>
                <w:rFonts w:ascii="Times New Roman CYR" w:eastAsia="Times New Roman" w:hAnsi="Times New Roman CYR" w:cs="Times New Roman CYR"/>
                <w:b/>
                <w:bCs/>
                <w:sz w:val="24"/>
                <w:szCs w:val="24"/>
                <w:lang w:eastAsia="ru-RU"/>
              </w:rPr>
            </w:pPr>
            <w:r>
              <w:rPr>
                <w:rFonts w:ascii="Times New Roman CYR" w:eastAsia="Times New Roman" w:hAnsi="Times New Roman CYR" w:cs="Times New Roman CYR"/>
                <w:b/>
                <w:bCs/>
                <w:sz w:val="24"/>
                <w:szCs w:val="24"/>
                <w:lang w:eastAsia="ru-RU"/>
              </w:rPr>
              <w:t>Итого:</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0812AE" w:rsidRPr="00297CF9" w:rsidRDefault="000812AE" w:rsidP="00297CF9">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144</w:t>
            </w:r>
          </w:p>
        </w:tc>
      </w:tr>
    </w:tbl>
    <w:p w:rsidR="00297CF9" w:rsidRPr="00297CF9" w:rsidRDefault="00297CF9" w:rsidP="00297CF9">
      <w:pPr>
        <w:spacing w:after="0" w:line="240" w:lineRule="auto"/>
        <w:rPr>
          <w:rFonts w:ascii="Times New Roman" w:eastAsia="Times New Roman" w:hAnsi="Times New Roman" w:cs="Times New Roman"/>
          <w:bCs/>
          <w:i/>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297CF9">
        <w:rPr>
          <w:rFonts w:ascii="Times New Roman" w:eastAsia="Times New Roman" w:hAnsi="Times New Roman" w:cs="Times New Roman"/>
          <w:bCs/>
          <w:i/>
          <w:sz w:val="24"/>
          <w:szCs w:val="24"/>
          <w:lang w:eastAsia="ru-RU"/>
        </w:rPr>
        <w:t>5.2. Методы обучения</w:t>
      </w:r>
    </w:p>
    <w:p w:rsidR="00297CF9" w:rsidRPr="00297CF9" w:rsidRDefault="00297CF9" w:rsidP="00297CF9">
      <w:pPr>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Проблемная лекция, лекция-визуализация, самостоятельная работа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lang w:eastAsia="ru-RU"/>
        </w:rPr>
        <w:t>, выполнение аналитических, конструктивных, творческих заданий в малых группах, дискуссия, мозговой штурм, деловая игра, микропреподавание, анализ учебников по окружающему миру для начальной школы, решение методических задач, создание "методической копилки", разработка конспектов уроков по окружающему миру.</w:t>
      </w:r>
    </w:p>
    <w:p w:rsidR="00297CF9" w:rsidRPr="00297CF9" w:rsidRDefault="00297CF9" w:rsidP="00297CF9">
      <w:pPr>
        <w:spacing w:after="0" w:line="240" w:lineRule="auto"/>
        <w:rPr>
          <w:rFonts w:ascii="Times New Roman" w:eastAsia="Times New Roman" w:hAnsi="Times New Roman" w:cs="Times New Roman"/>
          <w:b/>
          <w:bCs/>
          <w:sz w:val="24"/>
          <w:szCs w:val="24"/>
          <w:lang w:eastAsia="ru-RU"/>
        </w:rPr>
      </w:pPr>
    </w:p>
    <w:p w:rsidR="00297CF9" w:rsidRPr="00297CF9" w:rsidRDefault="00297CF9" w:rsidP="00297CF9">
      <w:pPr>
        <w:spacing w:line="240" w:lineRule="auto"/>
        <w:rPr>
          <w:rFonts w:ascii="Times New Roman" w:eastAsiaTheme="minorEastAsia" w:hAnsi="Times New Roman"/>
          <w:b/>
          <w:bCs/>
          <w:sz w:val="24"/>
          <w:szCs w:val="24"/>
          <w:lang w:eastAsia="ru-RU"/>
        </w:rPr>
      </w:pPr>
      <w:r w:rsidRPr="00297CF9">
        <w:rPr>
          <w:rFonts w:ascii="Times New Roman" w:eastAsia="Times New Roman" w:hAnsi="Times New Roman" w:cs="Times New Roman"/>
          <w:b/>
          <w:bCs/>
          <w:sz w:val="24"/>
          <w:szCs w:val="24"/>
          <w:lang w:eastAsia="ru-RU"/>
        </w:rPr>
        <w:t xml:space="preserve">6. </w:t>
      </w:r>
      <w:r w:rsidRPr="00297CF9">
        <w:rPr>
          <w:rFonts w:ascii="Times New Roman" w:eastAsiaTheme="minorEastAsia" w:hAnsi="Times New Roman"/>
          <w:b/>
          <w:bCs/>
          <w:sz w:val="24"/>
          <w:szCs w:val="24"/>
          <w:lang w:eastAsia="ru-RU"/>
        </w:rPr>
        <w:t xml:space="preserve"> Рейтинг-план</w:t>
      </w:r>
    </w:p>
    <w:tbl>
      <w:tblPr>
        <w:tblW w:w="4944" w:type="pct"/>
        <w:tblLayout w:type="fixed"/>
        <w:tblLook w:val="0000"/>
      </w:tblPr>
      <w:tblGrid>
        <w:gridCol w:w="478"/>
        <w:gridCol w:w="1282"/>
        <w:gridCol w:w="2743"/>
        <w:gridCol w:w="1701"/>
        <w:gridCol w:w="850"/>
        <w:gridCol w:w="709"/>
        <w:gridCol w:w="850"/>
        <w:gridCol w:w="851"/>
      </w:tblGrid>
      <w:tr w:rsidR="00297CF9" w:rsidRPr="00297CF9" w:rsidTr="003F1B07">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 п/п</w:t>
            </w:r>
          </w:p>
        </w:tc>
        <w:tc>
          <w:tcPr>
            <w:tcW w:w="128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Код ОР дисциплины</w:t>
            </w:r>
          </w:p>
        </w:tc>
        <w:tc>
          <w:tcPr>
            <w:tcW w:w="2743"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Виды учебной деятельности</w:t>
            </w:r>
          </w:p>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Балл за конкретное задание</w:t>
            </w:r>
          </w:p>
        </w:tc>
        <w:tc>
          <w:tcPr>
            <w:tcW w:w="709"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Баллы</w:t>
            </w:r>
          </w:p>
        </w:tc>
      </w:tr>
      <w:tr w:rsidR="00297CF9" w:rsidRPr="00297CF9" w:rsidTr="003F1B07">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27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7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850"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Минимальный</w:t>
            </w:r>
          </w:p>
        </w:tc>
        <w:tc>
          <w:tcPr>
            <w:tcW w:w="851"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Максимальный</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Восстановить схему: «Содержание курса Окружающий мир»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Конструктивное</w:t>
            </w:r>
          </w:p>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Самостоятельная работа по теме «Планируемые результаты освоения курса «Окружающий мир»», УУД.</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Самостоятельная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Контрольная работа по теме «Методика преподавания  курса Окружающий мир в ретроспективе»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Деловая игра теме «Методы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Контрольная работа по теме «Методы обучения (классификация методов)».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Разработка дифференцированных заданий для самостоятельной работы младших школьников до, после и во время экскурсии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Творческое задание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Освоение приемов технологии сотрудничества для обучения младших школьников окружающему миру.</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Работа в микрогруппах.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Разработка конспекта урока / внеурочного мероприятия с методическим обоснованием</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Подготовка и проигрывание на практическом занятии фрагмента урока по окружающему миру(1 раз за семестр)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Конструктивное задание.</w:t>
            </w:r>
          </w:p>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 xml:space="preserve">Микропреподавание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7-10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7</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ОР.1-2-1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Разработка КОРТ по курсу «Окружающий мир» для младших школьников. Создание методической копилки.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851"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Итоговый тест</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10-30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30</w:t>
            </w:r>
          </w:p>
        </w:tc>
      </w:tr>
      <w:tr w:rsidR="00297CF9" w:rsidRPr="00297CF9" w:rsidTr="003F1B07">
        <w:trPr>
          <w:trHeight w:val="300"/>
        </w:trPr>
        <w:tc>
          <w:tcPr>
            <w:tcW w:w="7763" w:type="dxa"/>
            <w:gridSpan w:val="6"/>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Итого</w:t>
            </w:r>
          </w:p>
        </w:tc>
        <w:tc>
          <w:tcPr>
            <w:tcW w:w="850"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55</w:t>
            </w:r>
          </w:p>
        </w:tc>
        <w:tc>
          <w:tcPr>
            <w:tcW w:w="851" w:type="dxa"/>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100</w:t>
            </w:r>
          </w:p>
        </w:tc>
      </w:tr>
    </w:tbl>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7. Учебно-методическое и информационное обеспечение</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Pr>
          <w:rFonts w:ascii="Times New Roman" w:eastAsia="Times New Roman" w:hAnsi="Times New Roman" w:cs="Times New Roman"/>
          <w:bCs/>
          <w:i/>
          <w:sz w:val="24"/>
          <w:szCs w:val="24"/>
        </w:rPr>
        <w:t xml:space="preserve">7.1. </w:t>
      </w:r>
      <w:r>
        <w:rPr>
          <w:rFonts w:ascii="Times New Roman" w:eastAsia="Times New Roman" w:hAnsi="Times New Roman" w:cs="Times New Roman"/>
          <w:bCs/>
          <w:i/>
          <w:iCs/>
          <w:sz w:val="24"/>
          <w:szCs w:val="24"/>
        </w:rPr>
        <w:t>Основная литература</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t xml:space="preserve"> </w:t>
      </w:r>
      <w:r>
        <w:rPr>
          <w:rFonts w:ascii="Times New Roman" w:eastAsia="Times New Roman" w:hAnsi="Times New Roman" w:cs="Times New Roman"/>
          <w:bCs/>
          <w:iCs/>
          <w:sz w:val="24"/>
          <w:szCs w:val="24"/>
        </w:rPr>
        <w:t xml:space="preserve">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 /Д.Ю.Добротин, М.С.Смирнова, Н.А.Рыжова; под общ. Ред. М.С. Смирновой. – М.: Издательство Юрайт, 2017. </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2. 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2012. - 110 с. - ISBN 978-5-7042-2404-4 ; То же [Электронный ресурс]. - URL: http://biblioclub.ru/index.php?page=book&amp;id=240140</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bCs/>
          <w:i/>
          <w:iCs/>
          <w:sz w:val="24"/>
          <w:szCs w:val="24"/>
        </w:rPr>
        <w:t>7.2. Дополнительная литература</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rPr>
        <w:t xml:space="preserve">1.Арасланова,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13" w:history="1">
        <w:r>
          <w:rPr>
            <w:rStyle w:val="aa"/>
            <w:rFonts w:ascii="Times New Roman" w:eastAsia="Times New Roman" w:hAnsi="Times New Roman" w:cs="Times New Roman"/>
            <w:bCs/>
            <w:iCs/>
            <w:sz w:val="24"/>
            <w:szCs w:val="24"/>
          </w:rPr>
          <w:t>http://biblioclub.ru/index.php?page=book&amp;id=441788</w:t>
        </w:r>
      </w:hyperlink>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14" w:history="1">
        <w:r>
          <w:rPr>
            <w:rStyle w:val="aa"/>
            <w:rFonts w:ascii="Times New Roman" w:eastAsia="Times New Roman" w:hAnsi="Times New Roman" w:cs="Times New Roman"/>
            <w:bCs/>
            <w:iCs/>
            <w:sz w:val="24"/>
            <w:szCs w:val="24"/>
          </w:rPr>
          <w:t>http://biblioclub.ru/index.php?page=book&amp;id=363889</w:t>
        </w:r>
      </w:hyperlink>
      <w:r>
        <w:rPr>
          <w:rFonts w:ascii="Times New Roman" w:eastAsia="Times New Roman" w:hAnsi="Times New Roman" w:cs="Times New Roman"/>
          <w:bCs/>
          <w:iCs/>
          <w:sz w:val="24"/>
          <w:szCs w:val="24"/>
        </w:rPr>
        <w:t>.</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Ким, Т.К. Семья как субъект взаимодействия со школой : учебное пособие / Т.К. Ким. - Москва : Прометей, 2013. - 166 с. - ISBN 978-5-7042-2460-0 ; То же [Электронный ресурс]. - URL: </w:t>
      </w:r>
      <w:hyperlink r:id="rId15" w:history="1">
        <w:r>
          <w:rPr>
            <w:rStyle w:val="aa"/>
            <w:rFonts w:ascii="Times New Roman" w:eastAsia="Times New Roman" w:hAnsi="Times New Roman" w:cs="Times New Roman"/>
            <w:bCs/>
            <w:iCs/>
            <w:sz w:val="24"/>
            <w:szCs w:val="24"/>
          </w:rPr>
          <w:t>http://biblioclub.ru/index.php?page=book&amp;id=240541</w:t>
        </w:r>
      </w:hyperlink>
      <w:r>
        <w:rPr>
          <w:rFonts w:ascii="Times New Roman" w:eastAsia="Times New Roman" w:hAnsi="Times New Roman" w:cs="Times New Roman"/>
          <w:bCs/>
          <w:iCs/>
          <w:sz w:val="24"/>
          <w:szCs w:val="24"/>
        </w:rPr>
        <w:t>.</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Pr>
          <w:rFonts w:ascii="Times New Roman" w:hAnsi="Times New Roman" w:cs="Times New Roman"/>
          <w:sz w:val="24"/>
          <w:szCs w:val="24"/>
        </w:rPr>
        <w:t xml:space="preserve">З.А. </w:t>
      </w:r>
      <w:r>
        <w:rPr>
          <w:rFonts w:ascii="Times New Roman" w:eastAsia="Times New Roman" w:hAnsi="Times New Roman" w:cs="Times New Roman"/>
          <w:bCs/>
          <w:iCs/>
          <w:sz w:val="24"/>
          <w:szCs w:val="24"/>
        </w:rPr>
        <w:t>Клепинина, Г.Н. Аквилева. – М.: Издат. Центр «Академия», 2015.</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Клепинина З.А., Аквилева Г.Н.</w:t>
      </w:r>
      <w:r>
        <w:rPr>
          <w:rFonts w:ascii="Times New Roman" w:hAnsi="Times New Roman" w:cs="Times New Roman"/>
          <w:color w:val="000000"/>
          <w:sz w:val="24"/>
          <w:szCs w:val="24"/>
        </w:rPr>
        <w:t xml:space="preserve"> Практикум по методике преподавания естествознания в начальной школе: Учеб.пособие для студентов пед.вузов. -  М.: Академия, 2008.</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Pr>
          <w:rFonts w:ascii="Times New Roman" w:hAnsi="Times New Roman" w:cs="Times New Roman"/>
          <w:color w:val="000000"/>
          <w:sz w:val="24"/>
          <w:szCs w:val="24"/>
        </w:rPr>
        <w:t>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Примерная основная образовательная программа образовательного учреждения. Начальная школа/ [сост. Е.С. Савинов].- М.: Просвещение, 2012.</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8.Цибульникова, В.Е. Педагогические технологии. Здоровьесберегающие технологии в общем образовании : учебное пособие (с практикумом) для студентов педагогических вузов / В.Е.Цибульникова,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16" w:history="1">
        <w:r>
          <w:rPr>
            <w:rStyle w:val="aa"/>
            <w:rFonts w:ascii="Times New Roman" w:eastAsia="Times New Roman" w:hAnsi="Times New Roman" w:cs="Times New Roman"/>
            <w:sz w:val="24"/>
            <w:szCs w:val="24"/>
          </w:rPr>
          <w:t>http://biblioclub.ru/index.php?page=book&amp;id=471794</w:t>
        </w:r>
      </w:hyperlink>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Pr>
          <w:rFonts w:ascii="Times New Roman" w:hAnsi="Times New Roman" w:cs="Times New Roman"/>
          <w:color w:val="000000"/>
          <w:sz w:val="24"/>
          <w:szCs w:val="24"/>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2019. - 138 с. - Библиогр. в кн. - ISBN 978-5-4475-9374-2 ; То же [Электронный ресурс]. - URL: http://biblioclub.ru/index.php?page=book&amp;id=496773.</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color w:val="0000FF"/>
          <w:sz w:val="24"/>
          <w:szCs w:val="24"/>
          <w:u w:val="single"/>
        </w:rPr>
      </w:pPr>
      <w:r>
        <w:rPr>
          <w:rFonts w:ascii="Times New Roman" w:eastAsia="Times New Roman" w:hAnsi="Times New Roman" w:cs="Times New Roman"/>
          <w:bCs/>
          <w:iCs/>
          <w:sz w:val="24"/>
          <w:szCs w:val="24"/>
        </w:rPr>
        <w:t>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https://edu.mininuniver.ru/course/view.php?id=1039</w:t>
      </w:r>
    </w:p>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064694" w:rsidTr="00064694">
        <w:tc>
          <w:tcPr>
            <w:tcW w:w="3652" w:type="dxa"/>
            <w:tcBorders>
              <w:top w:val="single" w:sz="4" w:space="0" w:color="auto"/>
              <w:left w:val="single" w:sz="4" w:space="0" w:color="auto"/>
              <w:bottom w:val="single" w:sz="4" w:space="0" w:color="auto"/>
              <w:right w:val="single" w:sz="4" w:space="0" w:color="auto"/>
            </w:tcBorders>
            <w:hideMark/>
          </w:tcPr>
          <w:p w:rsidR="00064694" w:rsidRDefault="00064694">
            <w:pPr>
              <w:autoSpaceDE w:val="0"/>
              <w:autoSpaceDN w:val="0"/>
              <w:adjustRightInd w:val="0"/>
              <w:spacing w:after="0" w:line="24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064694" w:rsidRDefault="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 То же [Электронный ресурс].</w:t>
            </w:r>
          </w:p>
        </w:tc>
      </w:tr>
      <w:tr w:rsidR="00064694" w:rsidTr="00064694">
        <w:tc>
          <w:tcPr>
            <w:tcW w:w="3652" w:type="dxa"/>
            <w:tcBorders>
              <w:top w:val="single" w:sz="4" w:space="0" w:color="auto"/>
              <w:left w:val="single" w:sz="4" w:space="0" w:color="auto"/>
              <w:bottom w:val="single" w:sz="4" w:space="0" w:color="auto"/>
              <w:right w:val="single" w:sz="4" w:space="0" w:color="auto"/>
            </w:tcBorders>
          </w:tcPr>
          <w:p w:rsidR="00064694" w:rsidRDefault="00064694">
            <w:pPr>
              <w:rPr>
                <w:rFonts w:ascii="Times New Roman" w:hAnsi="Times New Roman" w:cs="Times New Roman"/>
                <w:sz w:val="24"/>
                <w:szCs w:val="24"/>
              </w:rPr>
            </w:pPr>
            <w:r>
              <w:rPr>
                <w:rFonts w:ascii="Times New Roman" w:eastAsia="Calibri" w:hAnsi="Times New Roman" w:cs="Times New Roman"/>
                <w:sz w:val="24"/>
                <w:szCs w:val="24"/>
              </w:rPr>
              <w:t xml:space="preserve"> </w:t>
            </w:r>
            <w:r>
              <w:rPr>
                <w:rFonts w:ascii="Times New Roman" w:hAnsi="Times New Roman" w:cs="Times New Roman"/>
                <w:sz w:val="24"/>
                <w:szCs w:val="24"/>
              </w:rPr>
              <w:t>URL: </w:t>
            </w:r>
            <w:hyperlink r:id="rId17" w:history="1">
              <w:r>
                <w:rPr>
                  <w:rStyle w:val="aa"/>
                  <w:rFonts w:ascii="Times New Roman" w:hAnsi="Times New Roman" w:cs="Times New Roman"/>
                  <w:sz w:val="24"/>
                  <w:szCs w:val="24"/>
                </w:rPr>
                <w:t>http://biblioclub.ru/index.php?page=book&amp;id=472398</w:t>
              </w:r>
            </w:hyperlink>
            <w:r>
              <w:rPr>
                <w:rFonts w:ascii="Times New Roman" w:hAnsi="Times New Roman" w:cs="Times New Roman"/>
                <w:sz w:val="24"/>
                <w:szCs w:val="24"/>
              </w:rPr>
              <w:t> </w:t>
            </w:r>
          </w:p>
          <w:p w:rsidR="00064694" w:rsidRDefault="00064694">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hideMark/>
          </w:tcPr>
          <w:p w:rsidR="00064694" w:rsidRDefault="000646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064694" w:rsidRDefault="00064694" w:rsidP="00064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 Фонды оценочных средств</w:t>
      </w:r>
    </w:p>
    <w:p w:rsidR="00064694" w:rsidRDefault="00064694" w:rsidP="00064694">
      <w:pPr>
        <w:spacing w:after="0" w:line="240" w:lineRule="auto"/>
        <w:ind w:firstLine="709"/>
        <w:jc w:val="both"/>
        <w:rPr>
          <w:rFonts w:ascii="Times New Roman" w:eastAsia="Times New Roman" w:hAnsi="Times New Roman" w:cs="Times New Roman"/>
          <w:spacing w:val="-4"/>
          <w:sz w:val="24"/>
          <w:szCs w:val="24"/>
        </w:rPr>
      </w:pPr>
      <w:r>
        <w:rPr>
          <w:rFonts w:ascii="Times New Roman" w:eastAsia="Times New Roman" w:hAnsi="Times New Roman" w:cs="Times New Roman"/>
          <w:spacing w:val="-4"/>
          <w:sz w:val="24"/>
          <w:szCs w:val="24"/>
        </w:rPr>
        <w:t>Фонд оценочных средств представлен в Приложении 1.</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9.1. Описание материально-технической базы</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Реализация дисциплины  требует наличия учебной аудитории.</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Технические средства обучения: мультимедийное оборудование</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9.2.1. Перечень программного обеспечения:</w:t>
      </w:r>
    </w:p>
    <w:p w:rsidR="00960AAC" w:rsidRPr="002234FA" w:rsidRDefault="00960AAC" w:rsidP="00960AAC">
      <w:pPr>
        <w:autoSpaceDE w:val="0"/>
        <w:autoSpaceDN w:val="0"/>
        <w:adjustRightInd w:val="0"/>
        <w:spacing w:after="0"/>
        <w:ind w:firstLine="708"/>
        <w:jc w:val="both"/>
        <w:rPr>
          <w:rFonts w:ascii="Times New Roman" w:hAnsi="Times New Roman"/>
          <w:bCs/>
          <w:sz w:val="24"/>
          <w:szCs w:val="24"/>
          <w:lang w:eastAsia="ru-RU"/>
        </w:rPr>
      </w:pPr>
      <w:r w:rsidRPr="002234FA">
        <w:rPr>
          <w:rFonts w:ascii="Times New Roman" w:hAnsi="Times New Roman"/>
          <w:bCs/>
          <w:sz w:val="24"/>
          <w:szCs w:val="24"/>
          <w:lang w:eastAsia="ru-RU"/>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960AAC" w:rsidRDefault="00960AAC" w:rsidP="00960AAC"/>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9.2.2. Информационные справочные системы</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www.biblioclub.ru</w:t>
      </w:r>
      <w:r>
        <w:rPr>
          <w:rFonts w:ascii="Times New Roman" w:eastAsia="Times New Roman" w:hAnsi="Times New Roman" w:cs="Times New Roman"/>
          <w:bCs/>
          <w:sz w:val="24"/>
          <w:szCs w:val="24"/>
        </w:rPr>
        <w:tab/>
        <w:t>ЭБС «Университетская библиотека онлайн»</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www.elibrary.ru</w:t>
      </w:r>
      <w:r>
        <w:rPr>
          <w:rFonts w:ascii="Times New Roman" w:eastAsia="Times New Roman" w:hAnsi="Times New Roman" w:cs="Times New Roman"/>
          <w:bCs/>
          <w:sz w:val="24"/>
          <w:szCs w:val="24"/>
        </w:rPr>
        <w:tab/>
        <w:t>Научная электронная библиотека</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www.ebiblioteka.ru</w:t>
      </w:r>
      <w:r>
        <w:rPr>
          <w:rFonts w:ascii="Times New Roman" w:eastAsia="Times New Roman" w:hAnsi="Times New Roman" w:cs="Times New Roman"/>
          <w:bCs/>
          <w:sz w:val="24"/>
          <w:szCs w:val="24"/>
        </w:rPr>
        <w:tab/>
        <w:t>Универсальные базы данных изданий</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www.edu.ru</w:t>
      </w:r>
      <w:r>
        <w:rPr>
          <w:rFonts w:ascii="Times New Roman" w:eastAsia="Times New Roman" w:hAnsi="Times New Roman" w:cs="Times New Roman"/>
          <w:bCs/>
          <w:sz w:val="24"/>
          <w:szCs w:val="24"/>
        </w:rPr>
        <w:tab/>
        <w:t>Федеральный портал: Российское образование</w:t>
      </w:r>
    </w:p>
    <w:p w:rsidR="00064694" w:rsidRDefault="008D221F"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18" w:history="1">
        <w:r w:rsidR="00064694">
          <w:rPr>
            <w:rStyle w:val="aa"/>
            <w:rFonts w:ascii="Times New Roman" w:eastAsia="Times New Roman" w:hAnsi="Times New Roman" w:cs="Times New Roman"/>
            <w:bCs/>
            <w:sz w:val="24"/>
            <w:szCs w:val="24"/>
          </w:rPr>
          <w:t>www.rospsy.ru</w:t>
        </w:r>
      </w:hyperlink>
      <w:r w:rsidR="00064694">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 mon.gov.ru</w:t>
      </w:r>
      <w:r>
        <w:rPr>
          <w:rFonts w:ascii="Times New Roman" w:eastAsia="Times New Roman" w:hAnsi="Times New Roman" w:cs="Times New Roman"/>
          <w:bCs/>
          <w:sz w:val="24"/>
          <w:szCs w:val="24"/>
        </w:rPr>
        <w:tab/>
        <w:t>Министерство образования и науки Российской Федерации</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www.pedlib.ru</w:t>
      </w:r>
      <w:r>
        <w:rPr>
          <w:rFonts w:ascii="Times New Roman" w:eastAsia="Times New Roman" w:hAnsi="Times New Roman" w:cs="Times New Roman"/>
          <w:bCs/>
          <w:sz w:val="24"/>
          <w:szCs w:val="24"/>
        </w:rPr>
        <w:tab/>
        <w:t>Педагогическая библиотека</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www.moodle.mininuniver.ru</w:t>
      </w:r>
      <w:r>
        <w:rPr>
          <w:rFonts w:ascii="Times New Roman" w:eastAsia="Times New Roman" w:hAnsi="Times New Roman" w:cs="Times New Roman"/>
          <w:bCs/>
          <w:sz w:val="24"/>
          <w:szCs w:val="24"/>
        </w:rPr>
        <w:tab/>
        <w:t xml:space="preserve"> Электронное обучение Мининского университета</w:t>
      </w:r>
    </w:p>
    <w:p w:rsidR="00064694" w:rsidRDefault="00064694" w:rsidP="00064694">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064694" w:rsidRDefault="00064694" w:rsidP="00064694">
      <w:pPr>
        <w:spacing w:after="0" w:line="240" w:lineRule="auto"/>
        <w:rPr>
          <w:rFonts w:ascii="Times New Roman" w:hAnsi="Times New Roman" w:cs="Times New Roman"/>
          <w:sz w:val="24"/>
          <w:szCs w:val="24"/>
        </w:rPr>
      </w:pPr>
    </w:p>
    <w:p w:rsidR="00297CF9" w:rsidRPr="00297CF9" w:rsidRDefault="00297CF9" w:rsidP="00297CF9">
      <w:pPr>
        <w:spacing w:after="0" w:line="360" w:lineRule="auto"/>
        <w:rPr>
          <w:rFonts w:ascii="Times New Roman" w:eastAsia="Times New Roman" w:hAnsi="Times New Roman" w:cs="Times New Roman"/>
          <w:b/>
          <w:sz w:val="24"/>
          <w:szCs w:val="24"/>
          <w:lang w:eastAsia="ru-RU"/>
        </w:rPr>
      </w:pPr>
    </w:p>
    <w:p w:rsidR="00297CF9" w:rsidRPr="00297CF9" w:rsidRDefault="00297CF9" w:rsidP="00297CF9">
      <w:pPr>
        <w:spacing w:after="0" w:line="36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5.3. ПРОГРАММА ДИСЦИПЛИНЫ</w:t>
      </w:r>
    </w:p>
    <w:p w:rsidR="00297CF9" w:rsidRPr="00297CF9" w:rsidRDefault="00297CF9" w:rsidP="00297CF9">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297CF9">
        <w:rPr>
          <w:rFonts w:ascii="Times New Roman CYR" w:eastAsia="Times New Roman" w:hAnsi="Times New Roman CYR" w:cs="Times New Roman CYR"/>
          <w:b/>
          <w:bCs/>
          <w:sz w:val="24"/>
          <w:szCs w:val="24"/>
          <w:lang w:eastAsia="ru-RU"/>
        </w:rPr>
        <w:t>«Вариативные концепции ознакомления младших школьников с окружающим миром</w:t>
      </w:r>
      <w:r w:rsidRPr="00297CF9">
        <w:rPr>
          <w:rFonts w:ascii="Times New Roman" w:eastAsia="Times New Roman" w:hAnsi="Times New Roman" w:cs="Times New Roman"/>
          <w:b/>
          <w:bCs/>
          <w:sz w:val="24"/>
          <w:szCs w:val="24"/>
          <w:lang w:eastAsia="ru-RU"/>
        </w:rPr>
        <w:t>»</w:t>
      </w:r>
    </w:p>
    <w:p w:rsidR="00297CF9" w:rsidRPr="00297CF9" w:rsidRDefault="00297CF9" w:rsidP="00297CF9">
      <w:pPr>
        <w:autoSpaceDE w:val="0"/>
        <w:autoSpaceDN w:val="0"/>
        <w:adjustRightInd w:val="0"/>
        <w:spacing w:after="0" w:line="360" w:lineRule="auto"/>
        <w:jc w:val="center"/>
        <w:rPr>
          <w:rFonts w:ascii="Times New Roman" w:eastAsia="Times New Roman" w:hAnsi="Times New Roman" w:cs="Times New Roman"/>
          <w:bCs/>
          <w:i/>
          <w:sz w:val="18"/>
          <w:szCs w:val="18"/>
          <w:lang w:eastAsia="ru-RU"/>
        </w:rPr>
      </w:pPr>
    </w:p>
    <w:p w:rsidR="00297CF9" w:rsidRPr="00297CF9" w:rsidRDefault="00297CF9" w:rsidP="00CC368B">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1. Пояснительная записка</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Дисциплина</w:t>
      </w:r>
      <w:r w:rsidRPr="00297CF9">
        <w:rPr>
          <w:rFonts w:ascii="Times New Roman" w:eastAsia="Times New Roman" w:hAnsi="Times New Roman" w:cs="Times New Roman"/>
          <w:color w:val="FF0000"/>
          <w:sz w:val="24"/>
          <w:szCs w:val="24"/>
          <w:lang w:eastAsia="ru-RU"/>
        </w:rPr>
        <w:t xml:space="preserve"> </w:t>
      </w:r>
      <w:r w:rsidRPr="00297CF9">
        <w:rPr>
          <w:rFonts w:ascii="Times New Roman" w:eastAsia="Times New Roman" w:hAnsi="Times New Roman" w:cs="Times New Roman"/>
          <w:sz w:val="24"/>
          <w:szCs w:val="24"/>
          <w:lang w:eastAsia="ru-RU"/>
        </w:rPr>
        <w:t xml:space="preserve">«Вариативные концепции </w:t>
      </w:r>
      <w:r w:rsidRPr="00297CF9">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297CF9">
        <w:rPr>
          <w:rFonts w:ascii="Times New Roman" w:eastAsia="Times New Roman" w:hAnsi="Times New Roman" w:cs="Times New Roman"/>
          <w:sz w:val="24"/>
          <w:szCs w:val="24"/>
          <w:lang w:eastAsia="ru-RU"/>
        </w:rPr>
        <w:t>» относится к дисциплинам по выбору. О</w:t>
      </w:r>
      <w:r w:rsidRPr="00297CF9">
        <w:rPr>
          <w:rFonts w:ascii="Times New Roman" w:eastAsia="Times New Roman" w:hAnsi="Times New Roman" w:cs="Times New Roman"/>
          <w:bCs/>
          <w:sz w:val="24"/>
          <w:szCs w:val="24"/>
          <w:lang w:eastAsia="ru-RU"/>
        </w:rPr>
        <w:t>бучающиеся</w:t>
      </w:r>
      <w:r w:rsidRPr="00297CF9">
        <w:rPr>
          <w:rFonts w:ascii="Times New Roman" w:eastAsia="Times New Roman" w:hAnsi="Times New Roman" w:cs="Times New Roman"/>
          <w:sz w:val="24"/>
          <w:szCs w:val="24"/>
          <w:lang w:eastAsia="ru-RU"/>
        </w:rPr>
        <w:t xml:space="preserve"> могут выбрать либо данную дисциплину, либо дисциплину «</w:t>
      </w:r>
      <w:r w:rsidRPr="00297CF9">
        <w:rPr>
          <w:rFonts w:ascii="Times New Roman" w:hAnsi="Times New Roman" w:cs="Times New Roman"/>
          <w:sz w:val="24"/>
          <w:szCs w:val="24"/>
        </w:rPr>
        <w:t>Технологии обучения естествознанию и обществознанию в начальной школе</w:t>
      </w:r>
      <w:r w:rsidRPr="00297CF9">
        <w:rPr>
          <w:rFonts w:ascii="Times New Roman" w:eastAsia="Times New Roman" w:hAnsi="Times New Roman" w:cs="Times New Roman"/>
          <w:sz w:val="24"/>
          <w:szCs w:val="24"/>
          <w:lang w:eastAsia="ru-RU"/>
        </w:rPr>
        <w:t>».</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Данная дисциплина направлена на углубление знаний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lang w:eastAsia="ru-RU"/>
        </w:rPr>
        <w:t xml:space="preserve"> по методике начального обучения в контенте «окружающий мир», их знакомство с вариативными методическими подходами, которые реализуются в различных </w:t>
      </w:r>
      <w:r w:rsidRPr="00297CF9">
        <w:rPr>
          <w:rFonts w:ascii="Times New Roman" w:eastAsia="Times New Roman" w:hAnsi="Times New Roman" w:cs="Times New Roman"/>
          <w:bCs/>
          <w:sz w:val="24"/>
          <w:szCs w:val="24"/>
          <w:lang w:eastAsia="ru-RU"/>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метапредметных результатов в процессе обучения младших школьников в контенте окружающий мир.</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 xml:space="preserve">Освоение дисциплины позволит обучающимся подготовиться к освоению трудовых действий, необходимых учителю начальных классов, в период преддипломной практики в начальной школе. </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Изучение дисциплины предполагает самостоятельную работу обучающихся в электронной образовательной среде (ЭОС).</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2. Место в структуре модуля</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sz w:val="24"/>
          <w:szCs w:val="24"/>
          <w:lang w:eastAsia="ru-RU"/>
        </w:rPr>
        <w:t xml:space="preserve">Дисциплина </w:t>
      </w:r>
      <w:r w:rsidRPr="00297CF9">
        <w:rPr>
          <w:rFonts w:ascii="Times New Roman" w:eastAsia="Times New Roman" w:hAnsi="Times New Roman" w:cs="Times New Roman"/>
          <w:caps/>
          <w:sz w:val="24"/>
          <w:szCs w:val="24"/>
          <w:lang w:eastAsia="ru-RU"/>
        </w:rPr>
        <w:t>К.М.11.ДВ.01.01</w:t>
      </w:r>
      <w:r w:rsidRPr="00297CF9">
        <w:rPr>
          <w:rFonts w:ascii="Times New Roman" w:eastAsia="Calibri" w:hAnsi="Times New Roman" w:cs="Times New Roman"/>
          <w:color w:val="FF0000"/>
          <w:sz w:val="24"/>
          <w:szCs w:val="24"/>
        </w:rPr>
        <w:t xml:space="preserve"> </w:t>
      </w:r>
      <w:r w:rsidRPr="00297CF9">
        <w:rPr>
          <w:rFonts w:ascii="Times New Roman" w:eastAsia="Times New Roman" w:hAnsi="Times New Roman" w:cs="Times New Roman"/>
          <w:sz w:val="24"/>
          <w:szCs w:val="24"/>
          <w:lang w:eastAsia="ru-RU"/>
        </w:rPr>
        <w:t xml:space="preserve">«Вариативные концепции </w:t>
      </w:r>
      <w:r w:rsidRPr="00297CF9">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297CF9">
        <w:rPr>
          <w:rFonts w:ascii="Times New Roman" w:eastAsia="Times New Roman" w:hAnsi="Times New Roman" w:cs="Times New Roman"/>
          <w:sz w:val="24"/>
          <w:szCs w:val="24"/>
          <w:lang w:eastAsia="ru-RU"/>
        </w:rPr>
        <w:t>»</w:t>
      </w:r>
      <w:r w:rsidRPr="00297CF9">
        <w:rPr>
          <w:rFonts w:ascii="Times New Roman" w:eastAsia="Calibri" w:hAnsi="Times New Roman" w:cs="Times New Roman"/>
          <w:sz w:val="24"/>
          <w:szCs w:val="24"/>
        </w:rPr>
        <w:t xml:space="preserve"> </w:t>
      </w:r>
      <w:r w:rsidRPr="00297CF9">
        <w:rPr>
          <w:rFonts w:ascii="Times New Roman" w:eastAsia="Times New Roman" w:hAnsi="Times New Roman" w:cs="Times New Roman"/>
          <w:sz w:val="24"/>
          <w:szCs w:val="24"/>
          <w:lang w:eastAsia="ru-RU"/>
        </w:rPr>
        <w:t xml:space="preserve">относится к дисциплинам по выбору. </w:t>
      </w:r>
      <w:r w:rsidRPr="00297CF9">
        <w:rPr>
          <w:rFonts w:ascii="Times New Roman" w:eastAsia="Times New Roman" w:hAnsi="Times New Roman" w:cs="Times New Roman"/>
          <w:bCs/>
          <w:sz w:val="24"/>
          <w:szCs w:val="24"/>
          <w:lang w:eastAsia="ru-RU"/>
        </w:rPr>
        <w:t>Дисциплина</w:t>
      </w:r>
      <w:r w:rsidRPr="00297CF9">
        <w:rPr>
          <w:rFonts w:ascii="Times New Roman" w:eastAsia="Times New Roman" w:hAnsi="Times New Roman" w:cs="Times New Roman"/>
          <w:caps/>
          <w:sz w:val="24"/>
          <w:szCs w:val="24"/>
          <w:lang w:eastAsia="ru-RU"/>
        </w:rPr>
        <w:t xml:space="preserve"> </w:t>
      </w:r>
      <w:r w:rsidRPr="00297CF9">
        <w:rPr>
          <w:rFonts w:ascii="Times New Roman" w:eastAsia="Times New Roman" w:hAnsi="Times New Roman" w:cs="Times New Roman"/>
          <w:sz w:val="24"/>
          <w:szCs w:val="24"/>
          <w:lang w:eastAsia="ru-RU"/>
        </w:rPr>
        <w:t xml:space="preserve">«Вариативные концепции </w:t>
      </w:r>
      <w:r w:rsidRPr="00297CF9">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297CF9">
        <w:rPr>
          <w:rFonts w:ascii="Times New Roman" w:eastAsia="Times New Roman" w:hAnsi="Times New Roman" w:cs="Times New Roman"/>
          <w:sz w:val="24"/>
          <w:szCs w:val="24"/>
          <w:lang w:eastAsia="ru-RU"/>
        </w:rPr>
        <w:t>»</w:t>
      </w:r>
      <w:r w:rsidRPr="00297CF9">
        <w:rPr>
          <w:rFonts w:ascii="Times New Roman" w:eastAsia="Calibri" w:hAnsi="Times New Roman" w:cs="Times New Roman"/>
          <w:sz w:val="24"/>
          <w:szCs w:val="24"/>
        </w:rPr>
        <w:t xml:space="preserve"> </w:t>
      </w:r>
      <w:r w:rsidRPr="00297CF9">
        <w:rPr>
          <w:rFonts w:ascii="Times New Roman" w:eastAsia="Times New Roman" w:hAnsi="Times New Roman" w:cs="Times New Roman"/>
          <w:bCs/>
          <w:sz w:val="24"/>
          <w:szCs w:val="24"/>
          <w:lang w:eastAsia="ru-RU"/>
        </w:rPr>
        <w:t>изучается студентами-бакалаврами на 4 курсе, в 7 семестре.</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3. Цели и задачи</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i/>
          <w:iCs/>
          <w:sz w:val="24"/>
          <w:szCs w:val="24"/>
          <w:lang w:eastAsia="ru-RU"/>
        </w:rPr>
        <w:t xml:space="preserve">Цель дисциплины </w:t>
      </w:r>
      <w:r w:rsidRPr="00297CF9">
        <w:rPr>
          <w:rFonts w:ascii="Times New Roman" w:eastAsia="Times New Roman" w:hAnsi="Times New Roman" w:cs="Times New Roman"/>
          <w:spacing w:val="3"/>
          <w:sz w:val="24"/>
          <w:szCs w:val="24"/>
          <w:lang w:eastAsia="ru-RU"/>
        </w:rPr>
        <w:t xml:space="preserve">– формирование готовности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rPr>
        <w:t xml:space="preserve"> к преподаванию курса «Окружающий мир»;  совершенствование </w:t>
      </w:r>
      <w:r w:rsidRPr="00297CF9">
        <w:rPr>
          <w:rFonts w:ascii="Times New Roman" w:eastAsia="Times New Roman" w:hAnsi="Times New Roman" w:cs="Times New Roman"/>
          <w:color w:val="000000"/>
          <w:sz w:val="24"/>
          <w:szCs w:val="24"/>
          <w:lang w:bidi="yi-Hebr"/>
        </w:rPr>
        <w:t xml:space="preserve">профессиональных компетенций в области </w:t>
      </w:r>
      <w:r w:rsidRPr="00297CF9">
        <w:rPr>
          <w:rFonts w:ascii="Times New Roman" w:eastAsia="Times New Roman" w:hAnsi="Times New Roman" w:cs="Times New Roman"/>
          <w:sz w:val="24"/>
          <w:szCs w:val="24"/>
        </w:rPr>
        <w:t>обучения курсу «Окружающий мир» младших школьников.</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i/>
          <w:iCs/>
          <w:sz w:val="24"/>
          <w:szCs w:val="24"/>
          <w:lang w:eastAsia="ru-RU"/>
        </w:rPr>
      </w:pPr>
      <w:r w:rsidRPr="00297CF9">
        <w:rPr>
          <w:rFonts w:ascii="Times New Roman" w:eastAsia="Times New Roman" w:hAnsi="Times New Roman" w:cs="Times New Roman"/>
          <w:i/>
          <w:iCs/>
          <w:sz w:val="24"/>
          <w:szCs w:val="24"/>
          <w:lang w:eastAsia="ru-RU"/>
        </w:rPr>
        <w:t>Задачи дисциплины:</w:t>
      </w:r>
    </w:p>
    <w:p w:rsidR="00297CF9" w:rsidRPr="00297CF9" w:rsidRDefault="00297CF9" w:rsidP="00CC368B">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способствовать совершенствованию навыка конструирования и реализации уроков по окружающему миру, внеурочные и внеклассные занятия;</w:t>
      </w:r>
    </w:p>
    <w:p w:rsidR="00297CF9" w:rsidRPr="00297CF9" w:rsidRDefault="00297CF9" w:rsidP="00CC368B">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создать условия для формирования расширенных представлений о возможных путях экологического образования младших школьников;</w:t>
      </w:r>
    </w:p>
    <w:p w:rsidR="00297CF9" w:rsidRPr="00297CF9" w:rsidRDefault="00297CF9" w:rsidP="00CC368B">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помочь научить использовать достижения педагогической науки и передового педагогического опыта;</w:t>
      </w:r>
    </w:p>
    <w:p w:rsidR="00297CF9" w:rsidRPr="00297CF9" w:rsidRDefault="00297CF9" w:rsidP="00CC368B">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tblPr>
      <w:tblGrid>
        <w:gridCol w:w="830"/>
        <w:gridCol w:w="2839"/>
        <w:gridCol w:w="1120"/>
        <w:gridCol w:w="2131"/>
        <w:gridCol w:w="843"/>
        <w:gridCol w:w="1705"/>
      </w:tblGrid>
      <w:tr w:rsidR="00297CF9" w:rsidRPr="00297CF9" w:rsidTr="003F1B07">
        <w:trPr>
          <w:trHeight w:val="385"/>
        </w:trPr>
        <w:tc>
          <w:tcPr>
            <w:tcW w:w="83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color w:val="000000"/>
                <w:lang w:eastAsia="ru-RU"/>
              </w:rPr>
            </w:pPr>
            <w:r w:rsidRPr="00297CF9">
              <w:rPr>
                <w:rFonts w:ascii="Times New Roman CYR" w:eastAsia="Times New Roman" w:hAnsi="Times New Roman CYR" w:cs="Times New Roman CYR"/>
                <w:color w:val="000000"/>
                <w:sz w:val="24"/>
                <w:szCs w:val="24"/>
                <w:lang w:eastAsia="ru-RU"/>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uppressAutoHyphens/>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Код ОР дисциплины</w:t>
            </w:r>
          </w:p>
        </w:tc>
        <w:tc>
          <w:tcPr>
            <w:tcW w:w="2131"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Образовательные результаты дисциплины</w:t>
            </w: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Код компетенций ОПОП</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Средства оценивания образовательных</w:t>
            </w:r>
          </w:p>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результатов</w:t>
            </w:r>
          </w:p>
        </w:tc>
      </w:tr>
      <w:tr w:rsidR="00297CF9" w:rsidRPr="00297CF9" w:rsidTr="003F1B07">
        <w:trPr>
          <w:trHeight w:val="3978"/>
        </w:trPr>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suppressAutoHyphens/>
              <w:autoSpaceDE w:val="0"/>
              <w:autoSpaceDN w:val="0"/>
              <w:adjustRightInd w:val="0"/>
              <w:spacing w:after="0" w:line="240" w:lineRule="auto"/>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tc>
        <w:tc>
          <w:tcPr>
            <w:tcW w:w="2131"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Демонстрирует знание вариативных подходов к обучению курсу «Окружающий мир» в начальной школе</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 ПК-9</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 в ЭИОС. Аналитические, конструктивные, творческие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Деловая игра.</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tc>
      </w:tr>
      <w:tr w:rsidR="00297CF9" w:rsidRPr="00297CF9" w:rsidTr="003F1B0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tc>
        <w:tc>
          <w:tcPr>
            <w:tcW w:w="2131"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ФГОС НОО </w:t>
            </w:r>
          </w:p>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ПК-8,</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ПК-9</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Аналитические, конструктивные, творческие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Деловая игра.</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szCs w:val="24"/>
              </w:rPr>
              <w:t>Тест в ЭИОС</w:t>
            </w:r>
          </w:p>
        </w:tc>
      </w:tr>
    </w:tbl>
    <w:p w:rsidR="00297CF9" w:rsidRPr="00297CF9" w:rsidRDefault="00297CF9" w:rsidP="00297CF9">
      <w:pPr>
        <w:autoSpaceDE w:val="0"/>
        <w:autoSpaceDN w:val="0"/>
        <w:adjustRightInd w:val="0"/>
        <w:spacing w:after="0" w:line="360" w:lineRule="auto"/>
        <w:jc w:val="both"/>
        <w:rPr>
          <w:rFonts w:ascii="Times New Roman CYR" w:eastAsia="Times New Roman" w:hAnsi="Times New Roman CYR" w:cs="Times New Roman CYR"/>
          <w:b/>
          <w:bCs/>
          <w:sz w:val="24"/>
          <w:szCs w:val="24"/>
          <w:lang w:eastAsia="ru-RU"/>
        </w:rPr>
      </w:pPr>
      <w:r w:rsidRPr="00297CF9">
        <w:rPr>
          <w:rFonts w:ascii="Times New Roman" w:eastAsia="Times New Roman" w:hAnsi="Times New Roman" w:cs="Times New Roman"/>
          <w:b/>
          <w:bCs/>
          <w:sz w:val="24"/>
          <w:szCs w:val="24"/>
          <w:lang w:eastAsia="ru-RU"/>
        </w:rPr>
        <w:t xml:space="preserve">5. </w:t>
      </w:r>
      <w:r w:rsidRPr="00297CF9">
        <w:rPr>
          <w:rFonts w:ascii="Times New Roman CYR" w:eastAsia="Times New Roman" w:hAnsi="Times New Roman CYR" w:cs="Times New Roman CYR"/>
          <w:b/>
          <w:bCs/>
          <w:sz w:val="24"/>
          <w:szCs w:val="24"/>
          <w:lang w:eastAsia="ru-RU"/>
        </w:rPr>
        <w:t>Содержание дисциплины</w:t>
      </w:r>
    </w:p>
    <w:p w:rsidR="00297CF9" w:rsidRPr="00297CF9" w:rsidRDefault="00297CF9" w:rsidP="00297CF9">
      <w:pPr>
        <w:autoSpaceDE w:val="0"/>
        <w:autoSpaceDN w:val="0"/>
        <w:adjustRightInd w:val="0"/>
        <w:spacing w:after="0" w:line="360" w:lineRule="auto"/>
        <w:jc w:val="both"/>
        <w:rPr>
          <w:rFonts w:ascii="Times New Roman CYR" w:eastAsia="Times New Roman" w:hAnsi="Times New Roman CYR" w:cs="Times New Roman CYR"/>
          <w:bCs/>
          <w:i/>
          <w:sz w:val="24"/>
          <w:szCs w:val="24"/>
          <w:lang w:eastAsia="ru-RU"/>
        </w:rPr>
      </w:pPr>
      <w:r w:rsidRPr="00297CF9">
        <w:rPr>
          <w:rFonts w:ascii="Times New Roman" w:eastAsia="Times New Roman" w:hAnsi="Times New Roman" w:cs="Times New Roman"/>
          <w:bCs/>
          <w:i/>
          <w:sz w:val="24"/>
          <w:szCs w:val="24"/>
          <w:lang w:eastAsia="ru-RU"/>
        </w:rPr>
        <w:t xml:space="preserve">5.1. </w:t>
      </w:r>
      <w:r w:rsidRPr="00297CF9">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530"/>
        <w:gridCol w:w="3971"/>
        <w:gridCol w:w="830"/>
        <w:gridCol w:w="829"/>
        <w:gridCol w:w="1377"/>
        <w:gridCol w:w="1202"/>
        <w:gridCol w:w="832"/>
      </w:tblGrid>
      <w:tr w:rsidR="00297CF9" w:rsidRPr="00297CF9" w:rsidTr="003F1B07">
        <w:trPr>
          <w:trHeight w:val="203"/>
        </w:trPr>
        <w:tc>
          <w:tcPr>
            <w:tcW w:w="530"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 </w:t>
            </w:r>
            <w:r w:rsidRPr="00297CF9">
              <w:rPr>
                <w:rFonts w:ascii="Times New Roman CYR" w:eastAsia="Times New Roman" w:hAnsi="Times New Roman CYR" w:cs="Times New Roman CYR"/>
                <w:sz w:val="24"/>
                <w:szCs w:val="24"/>
                <w:lang w:eastAsia="ru-RU"/>
              </w:rPr>
              <w:t>п/п</w:t>
            </w:r>
          </w:p>
        </w:tc>
        <w:tc>
          <w:tcPr>
            <w:tcW w:w="3971"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Всего часов по дисциплине</w:t>
            </w:r>
          </w:p>
        </w:tc>
      </w:tr>
      <w:tr w:rsidR="00297CF9" w:rsidRPr="00297CF9" w:rsidTr="003F1B07">
        <w:trPr>
          <w:trHeight w:val="533"/>
        </w:trPr>
        <w:tc>
          <w:tcPr>
            <w:tcW w:w="530"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3971"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tabs>
                <w:tab w:val="left" w:pos="814"/>
              </w:tabs>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Контактная СР (в т.ч. </w:t>
            </w:r>
          </w:p>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832"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r>
      <w:tr w:rsidR="00297CF9" w:rsidRPr="00297CF9" w:rsidTr="003F1B07">
        <w:trPr>
          <w:trHeight w:val="1"/>
        </w:trPr>
        <w:tc>
          <w:tcPr>
            <w:tcW w:w="530"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3971"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rPr>
                <w:rFonts w:ascii="Calibri" w:eastAsia="Times New Roman" w:hAnsi="Calibri" w:cs="Calibri"/>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ascii="Calibri" w:eastAsia="Times New Roman" w:hAnsi="Calibri" w:cs="Calibri"/>
                <w:lang w:eastAsia="ru-RU"/>
              </w:rPr>
            </w:pPr>
          </w:p>
        </w:tc>
      </w:tr>
      <w:tr w:rsidR="00297CF9" w:rsidRPr="00297CF9" w:rsidTr="003F1B07">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b/>
                <w:lang w:eastAsia="ru-RU"/>
              </w:rPr>
            </w:pPr>
            <w:r w:rsidRPr="00297CF9">
              <w:rPr>
                <w:rFonts w:ascii="Times New Roman" w:eastAsia="Times New Roman" w:hAnsi="Times New Roman" w:cs="Times New Roman"/>
                <w:b/>
                <w:bCs/>
                <w:lang w:eastAsia="ru-RU"/>
              </w:rPr>
              <w:t>Раздел 1.</w:t>
            </w:r>
            <w:r w:rsidRPr="00297CF9">
              <w:rPr>
                <w:rFonts w:ascii="Times New Roman" w:hAnsi="Times New Roman" w:cs="Times New Roman"/>
                <w:b/>
                <w:color w:val="000000"/>
              </w:rPr>
              <w:t xml:space="preserve"> Реализация  вариативного подхода  УМК по курсу "Окружающий мир" для начальной школы</w:t>
            </w:r>
            <w:r w:rsidRPr="00297CF9">
              <w:rPr>
                <w:rFonts w:ascii="Times New Roman" w:eastAsia="Times New Roman" w:hAnsi="Times New Roman" w:cs="Times New Roman"/>
                <w:b/>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CC368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3</w:t>
            </w:r>
            <w:r w:rsidR="00CC368B">
              <w:rPr>
                <w:rFonts w:ascii="Times New Roman" w:eastAsia="Times New Roman" w:hAnsi="Times New Roman" w:cs="Times New Roman"/>
                <w:b/>
                <w:sz w:val="24"/>
                <w:szCs w:val="24"/>
                <w:lang w:eastAsia="ru-RU"/>
              </w:rPr>
              <w:t>2</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 xml:space="preserve">Тема </w:t>
            </w:r>
            <w:r w:rsidRPr="00297CF9">
              <w:rPr>
                <w:rFonts w:ascii="Times New Roman" w:eastAsia="Times New Roman" w:hAnsi="Times New Roman" w:cs="Times New Roman"/>
                <w:sz w:val="24"/>
                <w:szCs w:val="24"/>
                <w:lang w:eastAsia="ru-RU"/>
              </w:rPr>
              <w:t>1.2 Технологии обучения по курсу "Окружающий мир" в вариативных программах и УМК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CC368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r w:rsidR="00CC368B">
              <w:rPr>
                <w:rFonts w:ascii="Times New Roman" w:eastAsia="Times New Roman" w:hAnsi="Times New Roman" w:cs="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r>
      <w:tr w:rsidR="00297CF9" w:rsidRPr="00297CF9" w:rsidTr="003F1B07">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CC368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2</w:t>
            </w:r>
            <w:r w:rsidR="00CC368B">
              <w:rPr>
                <w:rFonts w:ascii="Times New Roman" w:eastAsia="Times New Roman" w:hAnsi="Times New Roman" w:cs="Times New Roman"/>
                <w:b/>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36</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2.1 Методика проведения наблюдений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18</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Тема 2.2 Методика формирования экологической культуры младшего школьника </w:t>
            </w:r>
            <w:r w:rsidRPr="00297CF9">
              <w:rPr>
                <w:rFonts w:ascii="Times New Roman" w:eastAsia="Times New Roman" w:hAnsi="Times New Roman" w:cs="Times New Roman"/>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18</w:t>
            </w:r>
          </w:p>
        </w:tc>
      </w:tr>
      <w:tr w:rsidR="00297CF9" w:rsidRPr="00297CF9" w:rsidTr="003F1B07">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064694" w:rsidP="00064694">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297CF9" w:rsidRPr="00297CF9">
              <w:rPr>
                <w:rFonts w:ascii="Times New Roman" w:eastAsia="Times New Roman" w:hAnsi="Times New Roman" w:cs="Times New Roman"/>
                <w:b/>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68</w:t>
            </w:r>
          </w:p>
        </w:tc>
      </w:tr>
      <w:tr w:rsidR="00064694" w:rsidRPr="00297CF9" w:rsidTr="002C7AB8">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064694" w:rsidRPr="00297CF9" w:rsidRDefault="00064694"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Зачет</w:t>
            </w:r>
            <w:r w:rsidR="00CC368B">
              <w:rPr>
                <w:rFonts w:ascii="Times New Roman" w:eastAsia="Times New Roman" w:hAnsi="Times New Roman" w:cs="Times New Roman"/>
                <w:bCs/>
                <w:sz w:val="24"/>
                <w:szCs w:val="24"/>
                <w:lang w:eastAsia="ru-RU"/>
              </w:rPr>
              <w:t>:</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064694" w:rsidRPr="00297CF9" w:rsidRDefault="00064694"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64694" w:rsidRPr="00297CF9" w:rsidTr="00762E50">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064694" w:rsidRPr="00297CF9" w:rsidRDefault="00064694"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Итого:</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064694" w:rsidRPr="00297CF9" w:rsidRDefault="00CC368B"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72</w:t>
            </w:r>
          </w:p>
        </w:tc>
      </w:tr>
    </w:tbl>
    <w:p w:rsidR="00297CF9" w:rsidRPr="00297CF9" w:rsidRDefault="00297CF9" w:rsidP="00297CF9">
      <w:pPr>
        <w:spacing w:after="0" w:line="240" w:lineRule="auto"/>
        <w:rPr>
          <w:rFonts w:ascii="Times New Roman" w:eastAsia="Times New Roman" w:hAnsi="Times New Roman" w:cs="Times New Roman"/>
          <w:bCs/>
          <w:i/>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297CF9">
        <w:rPr>
          <w:rFonts w:ascii="Times New Roman" w:eastAsia="Times New Roman" w:hAnsi="Times New Roman" w:cs="Times New Roman"/>
          <w:bCs/>
          <w:i/>
          <w:sz w:val="24"/>
          <w:szCs w:val="24"/>
          <w:lang w:eastAsia="ru-RU"/>
        </w:rPr>
        <w:t>5.2. Методы обучения</w:t>
      </w:r>
    </w:p>
    <w:p w:rsidR="00297CF9" w:rsidRPr="00297CF9" w:rsidRDefault="00297CF9" w:rsidP="00297CF9">
      <w:pPr>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Лекция-визуализация, самостоятельная работа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lang w:eastAsia="ru-RU"/>
        </w:rPr>
        <w:t>, выполнение аналитических и конструктивных заданий в малых группах, деловая игра, микропреподавание, анализ вариативных учебников по окружающему миру для начальной школы, решение методических задач, разработка конспектов уроков окружающего мира и внеурочных мероприятий, выполнение исследовательских заданий.</w:t>
      </w:r>
    </w:p>
    <w:p w:rsidR="00297CF9" w:rsidRPr="00297CF9" w:rsidRDefault="00297CF9" w:rsidP="00297CF9">
      <w:pPr>
        <w:spacing w:after="0" w:line="240" w:lineRule="auto"/>
        <w:rPr>
          <w:rFonts w:ascii="Times New Roman" w:eastAsia="Times New Roman" w:hAnsi="Times New Roman" w:cs="Times New Roman"/>
          <w:b/>
          <w:bCs/>
          <w:sz w:val="24"/>
          <w:szCs w:val="24"/>
          <w:lang w:eastAsia="ru-RU"/>
        </w:rPr>
      </w:pPr>
    </w:p>
    <w:p w:rsidR="00297CF9" w:rsidRPr="00297CF9" w:rsidRDefault="00297CF9" w:rsidP="00297CF9">
      <w:pPr>
        <w:spacing w:after="0" w:line="240" w:lineRule="auto"/>
        <w:rPr>
          <w:rFonts w:ascii="Times New Roman" w:eastAsia="Times New Roman" w:hAnsi="Times New Roman" w:cs="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 xml:space="preserve">6. </w:t>
      </w:r>
      <w:r w:rsidRPr="00297CF9">
        <w:rPr>
          <w:rFonts w:ascii="Times New Roman" w:eastAsiaTheme="minorEastAsia" w:hAnsi="Times New Roman"/>
          <w:b/>
          <w:bCs/>
          <w:sz w:val="24"/>
          <w:szCs w:val="24"/>
          <w:lang w:eastAsia="ru-RU"/>
        </w:rPr>
        <w:t>Рейтинг-план</w:t>
      </w: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297CF9">
        <w:rPr>
          <w:rFonts w:ascii="Times New Roman" w:eastAsia="Times New Roman" w:hAnsi="Times New Roman" w:cs="Times New Roman"/>
          <w:bCs/>
          <w:i/>
          <w:sz w:val="24"/>
          <w:szCs w:val="24"/>
          <w:lang w:eastAsia="ru-RU"/>
        </w:rPr>
        <w:t>6.1. Рейтинг-план к зачету</w:t>
      </w:r>
    </w:p>
    <w:tbl>
      <w:tblPr>
        <w:tblW w:w="4944" w:type="pct"/>
        <w:tblLayout w:type="fixed"/>
        <w:tblLook w:val="0000"/>
      </w:tblPr>
      <w:tblGrid>
        <w:gridCol w:w="478"/>
        <w:gridCol w:w="1282"/>
        <w:gridCol w:w="2601"/>
        <w:gridCol w:w="1276"/>
        <w:gridCol w:w="850"/>
        <w:gridCol w:w="992"/>
        <w:gridCol w:w="993"/>
        <w:gridCol w:w="992"/>
      </w:tblGrid>
      <w:tr w:rsidR="00297CF9" w:rsidRPr="00297CF9" w:rsidTr="003F1B07">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 п/п</w:t>
            </w:r>
          </w:p>
        </w:tc>
        <w:tc>
          <w:tcPr>
            <w:tcW w:w="128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Образовательные результаты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Виды учебной деятельности</w:t>
            </w:r>
          </w:p>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обучающегося</w:t>
            </w:r>
          </w:p>
        </w:tc>
        <w:tc>
          <w:tcPr>
            <w:tcW w:w="1276"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Баллы</w:t>
            </w:r>
          </w:p>
        </w:tc>
      </w:tr>
      <w:tr w:rsidR="00297CF9" w:rsidRPr="00297CF9" w:rsidTr="003F1B07">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993"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Минимальный</w:t>
            </w:r>
          </w:p>
        </w:tc>
        <w:tc>
          <w:tcPr>
            <w:tcW w:w="992"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Максимальный</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 в ЭИОС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Сравнительный анализ трех вариативных УМК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Подбор  статьи по теме «Технологии обучения по курсу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Тестирование по теме «Методика проведения наблюдений»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Текущее тестирование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Экспертиза урока окружающего мира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Составление конспекта внеурочного или внеклассного занятия экологического содержания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Творческое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Оценка уроков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Тестирование по содержанию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Итоговое тестирование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b/>
                <w:color w:val="000000"/>
                <w:sz w:val="24"/>
                <w:szCs w:val="24"/>
                <w:lang w:eastAsia="ru-RU"/>
              </w:rPr>
              <w:t>Итого:</w:t>
            </w:r>
          </w:p>
        </w:tc>
        <w:tc>
          <w:tcPr>
            <w:tcW w:w="5719" w:type="dxa"/>
            <w:gridSpan w:val="4"/>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b/>
                <w:sz w:val="24"/>
                <w:szCs w:val="24"/>
                <w:lang w:eastAsia="ru-RU"/>
              </w:rPr>
              <w:t>55</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b/>
                <w:sz w:val="24"/>
                <w:szCs w:val="24"/>
                <w:lang w:eastAsia="ru-RU"/>
              </w:rPr>
              <w:t>100</w:t>
            </w:r>
          </w:p>
        </w:tc>
      </w:tr>
    </w:tbl>
    <w:p w:rsidR="00297CF9" w:rsidRPr="00297CF9" w:rsidRDefault="00297CF9" w:rsidP="00297CF9">
      <w:pPr>
        <w:spacing w:after="0" w:line="240" w:lineRule="auto"/>
        <w:rPr>
          <w:rFonts w:ascii="Times New Roman" w:eastAsia="Times New Roman" w:hAnsi="Times New Roman" w:cs="Times New Roman"/>
          <w:bCs/>
          <w:sz w:val="24"/>
          <w:szCs w:val="24"/>
          <w:lang w:eastAsia="ru-RU"/>
        </w:rPr>
      </w:pPr>
    </w:p>
    <w:p w:rsidR="00297CF9" w:rsidRPr="00297CF9" w:rsidRDefault="00297CF9" w:rsidP="00297CF9">
      <w:pPr>
        <w:spacing w:after="0" w:line="240" w:lineRule="auto"/>
        <w:rPr>
          <w:rFonts w:ascii="Times New Roman" w:eastAsia="Times New Roman" w:hAnsi="Times New Roman" w:cs="Times New Roman"/>
          <w:bCs/>
          <w:i/>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7. Учебно-методическое и информационное обеспечение</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Pr>
          <w:rFonts w:ascii="Times New Roman" w:eastAsia="Times New Roman" w:hAnsi="Times New Roman" w:cs="Times New Roman"/>
          <w:bCs/>
          <w:i/>
          <w:sz w:val="24"/>
          <w:szCs w:val="24"/>
        </w:rPr>
        <w:t xml:space="preserve">7.1. </w:t>
      </w:r>
      <w:r>
        <w:rPr>
          <w:rFonts w:ascii="Times New Roman" w:eastAsia="Times New Roman" w:hAnsi="Times New Roman" w:cs="Times New Roman"/>
          <w:bCs/>
          <w:i/>
          <w:iCs/>
          <w:sz w:val="24"/>
          <w:szCs w:val="24"/>
        </w:rPr>
        <w:t>Основная литература</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t xml:space="preserve"> </w:t>
      </w:r>
      <w:r>
        <w:rPr>
          <w:rFonts w:ascii="Times New Roman" w:eastAsia="Times New Roman" w:hAnsi="Times New Roman" w:cs="Times New Roman"/>
          <w:bCs/>
          <w:iCs/>
          <w:sz w:val="24"/>
          <w:szCs w:val="24"/>
        </w:rPr>
        <w:t xml:space="preserve">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 /Д.Ю.Добротин, М.С.Смирнова, Н.А.Рыжова; под общ. Ред. М.С. Смирновой. – М.: Издательство Юрайт, 2017. </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2. 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2012. - 110 с. - ISBN 978-5-7042-2404-4 ; То же [Электронный ресурс]. - URL: http://biblioclub.ru/index.php?page=book&amp;id=240140</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bCs/>
          <w:i/>
          <w:iCs/>
          <w:sz w:val="24"/>
          <w:szCs w:val="24"/>
        </w:rPr>
        <w:t>7.2. Дополнительная литература</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rPr>
        <w:t xml:space="preserve">1.Арасланова,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19" w:history="1">
        <w:r>
          <w:rPr>
            <w:rStyle w:val="aa"/>
            <w:rFonts w:ascii="Times New Roman" w:eastAsia="Times New Roman" w:hAnsi="Times New Roman" w:cs="Times New Roman"/>
            <w:bCs/>
            <w:iCs/>
            <w:sz w:val="24"/>
            <w:szCs w:val="24"/>
          </w:rPr>
          <w:t>http://biblioclub.ru/index.php?page=book&amp;id=441788</w:t>
        </w:r>
      </w:hyperlink>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20" w:history="1">
        <w:r>
          <w:rPr>
            <w:rStyle w:val="aa"/>
            <w:rFonts w:ascii="Times New Roman" w:eastAsia="Times New Roman" w:hAnsi="Times New Roman" w:cs="Times New Roman"/>
            <w:bCs/>
            <w:iCs/>
            <w:sz w:val="24"/>
            <w:szCs w:val="24"/>
          </w:rPr>
          <w:t>http://biblioclub.ru/index.php?page=book&amp;id=363889</w:t>
        </w:r>
      </w:hyperlink>
      <w:r>
        <w:rPr>
          <w:rFonts w:ascii="Times New Roman" w:eastAsia="Times New Roman" w:hAnsi="Times New Roman" w:cs="Times New Roman"/>
          <w:bCs/>
          <w:iCs/>
          <w:sz w:val="24"/>
          <w:szCs w:val="24"/>
        </w:rPr>
        <w:t>.</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Ким, Т.К. Семья как субъект взаимодействия со школой : учебное пособие / Т.К. Ким. - Москва : Прометей, 2013. - 166 с. - ISBN 978-5-7042-2460-0 ; То же [Электронный ресурс]. - URL: </w:t>
      </w:r>
      <w:hyperlink r:id="rId21" w:history="1">
        <w:r>
          <w:rPr>
            <w:rStyle w:val="aa"/>
            <w:rFonts w:ascii="Times New Roman" w:eastAsia="Times New Roman" w:hAnsi="Times New Roman" w:cs="Times New Roman"/>
            <w:bCs/>
            <w:iCs/>
            <w:sz w:val="24"/>
            <w:szCs w:val="24"/>
          </w:rPr>
          <w:t>http://biblioclub.ru/index.php?page=book&amp;id=240541</w:t>
        </w:r>
      </w:hyperlink>
      <w:r>
        <w:rPr>
          <w:rFonts w:ascii="Times New Roman" w:eastAsia="Times New Roman" w:hAnsi="Times New Roman" w:cs="Times New Roman"/>
          <w:bCs/>
          <w:iCs/>
          <w:sz w:val="24"/>
          <w:szCs w:val="24"/>
        </w:rPr>
        <w:t>.</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Pr>
          <w:rFonts w:ascii="Times New Roman" w:hAnsi="Times New Roman" w:cs="Times New Roman"/>
          <w:sz w:val="24"/>
          <w:szCs w:val="24"/>
        </w:rPr>
        <w:t xml:space="preserve">З.А. </w:t>
      </w:r>
      <w:r>
        <w:rPr>
          <w:rFonts w:ascii="Times New Roman" w:eastAsia="Times New Roman" w:hAnsi="Times New Roman" w:cs="Times New Roman"/>
          <w:bCs/>
          <w:iCs/>
          <w:sz w:val="24"/>
          <w:szCs w:val="24"/>
        </w:rPr>
        <w:t>Клепинина, Г.Н. Аквилева. – М.: Издат. Центр «Академия», 2015.</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Клепинина З.А., Аквилева Г.Н.</w:t>
      </w:r>
      <w:r>
        <w:rPr>
          <w:rFonts w:ascii="Times New Roman" w:hAnsi="Times New Roman" w:cs="Times New Roman"/>
          <w:color w:val="000000"/>
          <w:sz w:val="24"/>
          <w:szCs w:val="24"/>
        </w:rPr>
        <w:t xml:space="preserve"> Практикум по методике преподавания естествознания в начальной школе: Учеб.пособие для студентов пед.вузов. -  М.: Академия, 2008.</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Pr>
          <w:rFonts w:ascii="Times New Roman" w:hAnsi="Times New Roman" w:cs="Times New Roman"/>
          <w:color w:val="000000"/>
          <w:sz w:val="24"/>
          <w:szCs w:val="24"/>
        </w:rPr>
        <w:t>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Примерная основная образовательная программа образовательного учреждения. Начальная школа/ [сост. Е.С. Савинов].- М.: Просвещение, 2012.</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8.Цибульникова, В.Е. Педагогические технологии. Здоровьесберегающие технологии в общем образовании : учебное пособие (с практикумом) для студентов педагогических вузов / В.Е.Цибульникова,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22" w:history="1">
        <w:r>
          <w:rPr>
            <w:rStyle w:val="aa"/>
            <w:rFonts w:ascii="Times New Roman" w:eastAsia="Times New Roman" w:hAnsi="Times New Roman" w:cs="Times New Roman"/>
            <w:sz w:val="24"/>
            <w:szCs w:val="24"/>
          </w:rPr>
          <w:t>http://biblioclub.ru/index.php?page=book&amp;id=471794</w:t>
        </w:r>
      </w:hyperlink>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Pr>
          <w:rFonts w:ascii="Times New Roman" w:hAnsi="Times New Roman" w:cs="Times New Roman"/>
          <w:color w:val="000000"/>
          <w:sz w:val="24"/>
          <w:szCs w:val="24"/>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2019. - 138 с. - Библиогр. в кн. - ISBN 978-5-4475-9374-2 ; То же [Электронный ресурс]. - URL: http://biblioclub.ru/index.php?page=book&amp;id=496773.</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color w:val="0000FF"/>
          <w:sz w:val="24"/>
          <w:szCs w:val="24"/>
          <w:u w:val="single"/>
        </w:rPr>
      </w:pPr>
      <w:r>
        <w:rPr>
          <w:rFonts w:ascii="Times New Roman" w:eastAsia="Times New Roman" w:hAnsi="Times New Roman" w:cs="Times New Roman"/>
          <w:bCs/>
          <w:iCs/>
          <w:sz w:val="24"/>
          <w:szCs w:val="24"/>
        </w:rPr>
        <w:t>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https://edu.mininuniver.ru/course/view.php?id=1039</w:t>
      </w:r>
    </w:p>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CC368B" w:rsidTr="00CC368B">
        <w:tc>
          <w:tcPr>
            <w:tcW w:w="3652" w:type="dxa"/>
            <w:tcBorders>
              <w:top w:val="single" w:sz="4" w:space="0" w:color="auto"/>
              <w:left w:val="single" w:sz="4" w:space="0" w:color="auto"/>
              <w:bottom w:val="single" w:sz="4" w:space="0" w:color="auto"/>
              <w:right w:val="single" w:sz="4" w:space="0" w:color="auto"/>
            </w:tcBorders>
            <w:hideMark/>
          </w:tcPr>
          <w:p w:rsidR="00CC368B" w:rsidRDefault="00CC368B">
            <w:pPr>
              <w:autoSpaceDE w:val="0"/>
              <w:autoSpaceDN w:val="0"/>
              <w:adjustRightInd w:val="0"/>
              <w:spacing w:after="0" w:line="24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CC368B" w:rsidRDefault="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 То же [Электронный ресурс].</w:t>
            </w:r>
          </w:p>
        </w:tc>
      </w:tr>
      <w:tr w:rsidR="00CC368B" w:rsidTr="00CC368B">
        <w:tc>
          <w:tcPr>
            <w:tcW w:w="3652" w:type="dxa"/>
            <w:tcBorders>
              <w:top w:val="single" w:sz="4" w:space="0" w:color="auto"/>
              <w:left w:val="single" w:sz="4" w:space="0" w:color="auto"/>
              <w:bottom w:val="single" w:sz="4" w:space="0" w:color="auto"/>
              <w:right w:val="single" w:sz="4" w:space="0" w:color="auto"/>
            </w:tcBorders>
          </w:tcPr>
          <w:p w:rsidR="00CC368B" w:rsidRDefault="00CC368B">
            <w:pPr>
              <w:rPr>
                <w:rFonts w:ascii="Times New Roman" w:hAnsi="Times New Roman" w:cs="Times New Roman"/>
                <w:sz w:val="24"/>
                <w:szCs w:val="24"/>
              </w:rPr>
            </w:pPr>
            <w:r>
              <w:rPr>
                <w:rFonts w:ascii="Times New Roman" w:eastAsia="Calibri" w:hAnsi="Times New Roman" w:cs="Times New Roman"/>
                <w:sz w:val="24"/>
                <w:szCs w:val="24"/>
              </w:rPr>
              <w:t xml:space="preserve"> </w:t>
            </w:r>
            <w:r>
              <w:rPr>
                <w:rFonts w:ascii="Times New Roman" w:hAnsi="Times New Roman" w:cs="Times New Roman"/>
                <w:sz w:val="24"/>
                <w:szCs w:val="24"/>
              </w:rPr>
              <w:t>URL: </w:t>
            </w:r>
            <w:hyperlink r:id="rId23" w:history="1">
              <w:r>
                <w:rPr>
                  <w:rStyle w:val="aa"/>
                  <w:rFonts w:ascii="Times New Roman" w:hAnsi="Times New Roman" w:cs="Times New Roman"/>
                  <w:sz w:val="24"/>
                  <w:szCs w:val="24"/>
                </w:rPr>
                <w:t>http://biblioclub.ru/index.php?page=book&amp;id=472398</w:t>
              </w:r>
            </w:hyperlink>
            <w:r>
              <w:rPr>
                <w:rFonts w:ascii="Times New Roman" w:hAnsi="Times New Roman" w:cs="Times New Roman"/>
                <w:sz w:val="24"/>
                <w:szCs w:val="24"/>
              </w:rPr>
              <w:t> </w:t>
            </w:r>
          </w:p>
          <w:p w:rsidR="00CC368B" w:rsidRDefault="00CC368B">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hideMark/>
          </w:tcPr>
          <w:p w:rsidR="00CC368B" w:rsidRDefault="00CC368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CC368B" w:rsidRDefault="00CC368B" w:rsidP="00CC3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 Фонды оценочных средств</w:t>
      </w:r>
    </w:p>
    <w:p w:rsidR="00CC368B" w:rsidRDefault="00CC368B" w:rsidP="00CC368B">
      <w:pPr>
        <w:spacing w:after="0" w:line="240" w:lineRule="auto"/>
        <w:ind w:firstLine="709"/>
        <w:jc w:val="both"/>
        <w:rPr>
          <w:rFonts w:ascii="Times New Roman" w:eastAsia="Times New Roman" w:hAnsi="Times New Roman" w:cs="Times New Roman"/>
          <w:spacing w:val="-4"/>
          <w:sz w:val="24"/>
          <w:szCs w:val="24"/>
        </w:rPr>
      </w:pPr>
      <w:r>
        <w:rPr>
          <w:rFonts w:ascii="Times New Roman" w:eastAsia="Times New Roman" w:hAnsi="Times New Roman" w:cs="Times New Roman"/>
          <w:spacing w:val="-4"/>
          <w:sz w:val="24"/>
          <w:szCs w:val="24"/>
        </w:rPr>
        <w:t>Фонд оценочных средств представлен в Приложении 1.</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9.1. Описание материально-технической базы</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Реализация дисциплины  требует наличия учебной аудитории.</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Технические средства обучения: мультимедийное оборудование</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9.2.1. Перечень программного обеспечения:</w:t>
      </w:r>
    </w:p>
    <w:p w:rsidR="00960AAC" w:rsidRPr="002234FA" w:rsidRDefault="00960AAC" w:rsidP="00960AAC">
      <w:pPr>
        <w:autoSpaceDE w:val="0"/>
        <w:autoSpaceDN w:val="0"/>
        <w:adjustRightInd w:val="0"/>
        <w:spacing w:after="0"/>
        <w:ind w:firstLine="708"/>
        <w:jc w:val="both"/>
        <w:rPr>
          <w:rFonts w:ascii="Times New Roman" w:hAnsi="Times New Roman"/>
          <w:bCs/>
          <w:sz w:val="24"/>
          <w:szCs w:val="24"/>
          <w:lang w:eastAsia="ru-RU"/>
        </w:rPr>
      </w:pPr>
      <w:r w:rsidRPr="002234FA">
        <w:rPr>
          <w:rFonts w:ascii="Times New Roman" w:hAnsi="Times New Roman"/>
          <w:bCs/>
          <w:sz w:val="24"/>
          <w:szCs w:val="24"/>
          <w:lang w:eastAsia="ru-RU"/>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960AAC" w:rsidRDefault="00960AAC" w:rsidP="00960AAC"/>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9.2.2. Информационные справочные системы</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www.biblioclub.ru</w:t>
      </w:r>
      <w:r>
        <w:rPr>
          <w:rFonts w:ascii="Times New Roman" w:eastAsia="Times New Roman" w:hAnsi="Times New Roman" w:cs="Times New Roman"/>
          <w:bCs/>
          <w:sz w:val="24"/>
          <w:szCs w:val="24"/>
        </w:rPr>
        <w:tab/>
        <w:t>ЭБС «Университетская библиотека онлайн»</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www.elibrary.ru</w:t>
      </w:r>
      <w:r>
        <w:rPr>
          <w:rFonts w:ascii="Times New Roman" w:eastAsia="Times New Roman" w:hAnsi="Times New Roman" w:cs="Times New Roman"/>
          <w:bCs/>
          <w:sz w:val="24"/>
          <w:szCs w:val="24"/>
        </w:rPr>
        <w:tab/>
        <w:t>Научная электронная библиотека</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www.ebiblioteka.ru</w:t>
      </w:r>
      <w:r>
        <w:rPr>
          <w:rFonts w:ascii="Times New Roman" w:eastAsia="Times New Roman" w:hAnsi="Times New Roman" w:cs="Times New Roman"/>
          <w:bCs/>
          <w:sz w:val="24"/>
          <w:szCs w:val="24"/>
        </w:rPr>
        <w:tab/>
        <w:t>Универсальные базы данных изданий</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www.edu.ru</w:t>
      </w:r>
      <w:r>
        <w:rPr>
          <w:rFonts w:ascii="Times New Roman" w:eastAsia="Times New Roman" w:hAnsi="Times New Roman" w:cs="Times New Roman"/>
          <w:bCs/>
          <w:sz w:val="24"/>
          <w:szCs w:val="24"/>
        </w:rPr>
        <w:tab/>
        <w:t>Федеральный портал: Российское образование</w:t>
      </w:r>
    </w:p>
    <w:p w:rsidR="00CC368B" w:rsidRDefault="008D221F"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24" w:history="1">
        <w:r w:rsidR="00CC368B">
          <w:rPr>
            <w:rStyle w:val="aa"/>
            <w:rFonts w:ascii="Times New Roman" w:eastAsia="Times New Roman" w:hAnsi="Times New Roman" w:cs="Times New Roman"/>
            <w:bCs/>
            <w:sz w:val="24"/>
            <w:szCs w:val="24"/>
          </w:rPr>
          <w:t>www.rospsy.ru</w:t>
        </w:r>
      </w:hyperlink>
      <w:r w:rsidR="00CC368B">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 mon.gov.ru</w:t>
      </w:r>
      <w:r>
        <w:rPr>
          <w:rFonts w:ascii="Times New Roman" w:eastAsia="Times New Roman" w:hAnsi="Times New Roman" w:cs="Times New Roman"/>
          <w:bCs/>
          <w:sz w:val="24"/>
          <w:szCs w:val="24"/>
        </w:rPr>
        <w:tab/>
        <w:t>Министерство образования и науки Российской Федерации</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www.pedlib.ru</w:t>
      </w:r>
      <w:r>
        <w:rPr>
          <w:rFonts w:ascii="Times New Roman" w:eastAsia="Times New Roman" w:hAnsi="Times New Roman" w:cs="Times New Roman"/>
          <w:bCs/>
          <w:sz w:val="24"/>
          <w:szCs w:val="24"/>
        </w:rPr>
        <w:tab/>
        <w:t>Педагогическая библиотека</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www.moodle.mininuniver.ru</w:t>
      </w:r>
      <w:r>
        <w:rPr>
          <w:rFonts w:ascii="Times New Roman" w:eastAsia="Times New Roman" w:hAnsi="Times New Roman" w:cs="Times New Roman"/>
          <w:bCs/>
          <w:sz w:val="24"/>
          <w:szCs w:val="24"/>
        </w:rPr>
        <w:tab/>
        <w:t xml:space="preserve"> Электронное обучение Мининского университета</w:t>
      </w:r>
    </w:p>
    <w:p w:rsidR="00CC368B" w:rsidRDefault="00CC368B" w:rsidP="00CC368B">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CC368B" w:rsidRDefault="00CC368B" w:rsidP="00CC368B">
      <w:pPr>
        <w:spacing w:after="0" w:line="240" w:lineRule="auto"/>
        <w:rPr>
          <w:rFonts w:ascii="Times New Roman" w:hAnsi="Times New Roman" w:cs="Times New Roman"/>
          <w:sz w:val="24"/>
          <w:szCs w:val="24"/>
        </w:rPr>
      </w:pPr>
    </w:p>
    <w:p w:rsidR="00297CF9" w:rsidRPr="00297CF9" w:rsidRDefault="00297CF9" w:rsidP="00297CF9">
      <w:pPr>
        <w:spacing w:after="0" w:line="360" w:lineRule="auto"/>
        <w:jc w:val="center"/>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lang w:eastAsia="ru-RU"/>
        </w:rPr>
        <w:t>5.4. ПРОГРАММА ДИСЦИПЛИНЫ</w:t>
      </w:r>
    </w:p>
    <w:p w:rsidR="00297CF9" w:rsidRPr="00297CF9" w:rsidRDefault="00297CF9" w:rsidP="00297CF9">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297CF9">
        <w:rPr>
          <w:rFonts w:ascii="Times New Roman CYR" w:eastAsia="Times New Roman" w:hAnsi="Times New Roman CYR" w:cs="Times New Roman CYR"/>
          <w:b/>
          <w:bCs/>
          <w:sz w:val="24"/>
          <w:szCs w:val="24"/>
          <w:lang w:eastAsia="ru-RU"/>
        </w:rPr>
        <w:t>«</w:t>
      </w:r>
      <w:r w:rsidRPr="00297CF9">
        <w:rPr>
          <w:rFonts w:ascii="Times New Roman" w:hAnsi="Times New Roman" w:cs="Times New Roman"/>
          <w:b/>
          <w:sz w:val="24"/>
          <w:szCs w:val="24"/>
        </w:rPr>
        <w:t>Технологии обучения естествознанию и обществознанию в начальной школе</w:t>
      </w:r>
      <w:r w:rsidRPr="00297CF9">
        <w:rPr>
          <w:rFonts w:ascii="Times New Roman" w:eastAsia="Times New Roman" w:hAnsi="Times New Roman" w:cs="Times New Roman"/>
          <w:b/>
          <w:bCs/>
          <w:sz w:val="24"/>
          <w:szCs w:val="24"/>
          <w:lang w:eastAsia="ru-RU"/>
        </w:rPr>
        <w:t>»</w:t>
      </w:r>
    </w:p>
    <w:p w:rsidR="00297CF9" w:rsidRPr="00297CF9" w:rsidRDefault="00297CF9" w:rsidP="00297CF9">
      <w:pPr>
        <w:autoSpaceDE w:val="0"/>
        <w:autoSpaceDN w:val="0"/>
        <w:adjustRightInd w:val="0"/>
        <w:spacing w:after="0" w:line="360" w:lineRule="auto"/>
        <w:jc w:val="center"/>
        <w:rPr>
          <w:rFonts w:ascii="Times New Roman" w:eastAsia="Times New Roman" w:hAnsi="Times New Roman" w:cs="Times New Roman"/>
          <w:b/>
          <w:bCs/>
          <w:i/>
          <w:sz w:val="18"/>
          <w:szCs w:val="18"/>
          <w:lang w:eastAsia="ru-RU"/>
        </w:rPr>
      </w:pPr>
    </w:p>
    <w:p w:rsidR="00297CF9" w:rsidRPr="00297CF9" w:rsidRDefault="00297CF9" w:rsidP="00CC368B">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1. Пояснительная записка</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Дисциплина</w:t>
      </w:r>
      <w:r w:rsidRPr="00297CF9">
        <w:rPr>
          <w:rFonts w:ascii="Times New Roman" w:eastAsia="Times New Roman" w:hAnsi="Times New Roman" w:cs="Times New Roman"/>
          <w:color w:val="FF0000"/>
          <w:sz w:val="24"/>
          <w:szCs w:val="24"/>
          <w:lang w:eastAsia="ru-RU"/>
        </w:rPr>
        <w:t xml:space="preserve"> </w:t>
      </w:r>
      <w:r w:rsidRPr="00297CF9">
        <w:rPr>
          <w:rFonts w:ascii="Times New Roman" w:eastAsia="Times New Roman" w:hAnsi="Times New Roman" w:cs="Times New Roman"/>
          <w:b/>
          <w:sz w:val="24"/>
          <w:szCs w:val="24"/>
          <w:lang w:eastAsia="ru-RU"/>
        </w:rPr>
        <w:t>«</w:t>
      </w:r>
      <w:r w:rsidRPr="00297CF9">
        <w:rPr>
          <w:rFonts w:ascii="Times New Roman" w:hAnsi="Times New Roman" w:cs="Times New Roman"/>
          <w:sz w:val="24"/>
          <w:szCs w:val="24"/>
        </w:rPr>
        <w:t>Технологии обучения естествознанию и обществознанию в начальной школе</w:t>
      </w:r>
      <w:r w:rsidRPr="00297CF9">
        <w:rPr>
          <w:rFonts w:ascii="Times New Roman" w:eastAsia="Times New Roman" w:hAnsi="Times New Roman" w:cs="Times New Roman"/>
          <w:sz w:val="24"/>
          <w:szCs w:val="24"/>
          <w:lang w:eastAsia="ru-RU"/>
        </w:rPr>
        <w:t xml:space="preserve"> относится к дисциплинам по выбору. О</w:t>
      </w:r>
      <w:r w:rsidRPr="00297CF9">
        <w:rPr>
          <w:rFonts w:ascii="Times New Roman" w:eastAsia="Times New Roman" w:hAnsi="Times New Roman" w:cs="Times New Roman"/>
          <w:bCs/>
          <w:sz w:val="24"/>
          <w:szCs w:val="24"/>
          <w:lang w:eastAsia="ru-RU"/>
        </w:rPr>
        <w:t>бучающиеся</w:t>
      </w:r>
      <w:r w:rsidRPr="00297CF9">
        <w:rPr>
          <w:rFonts w:ascii="Times New Roman" w:eastAsia="Times New Roman" w:hAnsi="Times New Roman" w:cs="Times New Roman"/>
          <w:sz w:val="24"/>
          <w:szCs w:val="24"/>
          <w:lang w:eastAsia="ru-RU"/>
        </w:rPr>
        <w:t xml:space="preserve"> могут выбрать либо данную дисциплину, либо дисциплину «Вариативные концепции </w:t>
      </w:r>
      <w:r w:rsidRPr="00297CF9">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297CF9">
        <w:rPr>
          <w:rFonts w:ascii="Times New Roman" w:eastAsia="Times New Roman" w:hAnsi="Times New Roman" w:cs="Times New Roman"/>
          <w:sz w:val="24"/>
          <w:szCs w:val="24"/>
          <w:lang w:eastAsia="ru-RU"/>
        </w:rPr>
        <w:t>».</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Данная дисциплина направлена на углубление знаний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lang w:eastAsia="ru-RU"/>
        </w:rPr>
        <w:t xml:space="preserve"> по методике начального обучения в области естественнонаучных, обществоведческих знаний и знаний в области обеспечения безопасности жизнедеятельности, их знакомство с вариативными методическими подходами, которые реализуются в различных </w:t>
      </w:r>
      <w:r w:rsidRPr="00297CF9">
        <w:rPr>
          <w:rFonts w:ascii="Times New Roman" w:eastAsia="Times New Roman" w:hAnsi="Times New Roman" w:cs="Times New Roman"/>
          <w:bCs/>
          <w:sz w:val="24"/>
          <w:szCs w:val="24"/>
          <w:lang w:eastAsia="ru-RU"/>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метапредметных результатов в процессе обучения младших школьников по курсу окружающий мир.</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 xml:space="preserve">Освоение дисциплины позволит обучающимся подготовиться к освоению трудовых действий, необходимых учителю начальных классов, в период преддипломной практики в начальной школе. </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Изучение дисциплины предполагает самостоятельную работу обучающихся в электронной образовательной среде (ЭОС).</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2. Место в структуре модуля</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Дисциплина</w:t>
      </w:r>
      <w:r w:rsidRPr="00297CF9">
        <w:rPr>
          <w:rFonts w:ascii="Times New Roman" w:eastAsia="Times New Roman" w:hAnsi="Times New Roman" w:cs="Times New Roman"/>
          <w:color w:val="FF0000"/>
          <w:sz w:val="24"/>
          <w:szCs w:val="24"/>
          <w:lang w:eastAsia="ru-RU"/>
        </w:rPr>
        <w:t xml:space="preserve"> </w:t>
      </w:r>
      <w:r w:rsidRPr="00297CF9">
        <w:rPr>
          <w:rFonts w:ascii="Times New Roman" w:eastAsia="Times New Roman" w:hAnsi="Times New Roman" w:cs="Times New Roman"/>
          <w:sz w:val="24"/>
          <w:szCs w:val="24"/>
          <w:lang w:eastAsia="ru-RU"/>
        </w:rPr>
        <w:t>«</w:t>
      </w:r>
      <w:r w:rsidRPr="00297CF9">
        <w:rPr>
          <w:rFonts w:ascii="Times New Roman" w:hAnsi="Times New Roman" w:cs="Times New Roman"/>
          <w:sz w:val="24"/>
          <w:szCs w:val="24"/>
        </w:rPr>
        <w:t>Технологии обучения естествознанию и обществознанию в начальной школе»</w:t>
      </w:r>
      <w:r w:rsidRPr="00297CF9">
        <w:rPr>
          <w:rFonts w:ascii="Times New Roman" w:eastAsia="Times New Roman" w:hAnsi="Times New Roman" w:cs="Times New Roman"/>
          <w:sz w:val="24"/>
          <w:szCs w:val="24"/>
          <w:lang w:eastAsia="ru-RU"/>
        </w:rPr>
        <w:t xml:space="preserve"> Для ее изучения необходимо освоение дисциплины «Методика преподавания курса «Окружающий мир»».</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Дисциплина является предшествующей для преддипломной практики.</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3. Цели и задачи</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i/>
          <w:iCs/>
          <w:sz w:val="24"/>
          <w:szCs w:val="24"/>
          <w:lang w:eastAsia="ru-RU"/>
        </w:rPr>
        <w:t xml:space="preserve">Цель дисциплины </w:t>
      </w:r>
      <w:r w:rsidRPr="00297CF9">
        <w:rPr>
          <w:rFonts w:ascii="Times New Roman" w:eastAsia="Times New Roman" w:hAnsi="Times New Roman" w:cs="Times New Roman"/>
          <w:spacing w:val="3"/>
          <w:sz w:val="24"/>
          <w:szCs w:val="24"/>
          <w:lang w:eastAsia="ru-RU"/>
        </w:rPr>
        <w:t xml:space="preserve">– способствовать </w:t>
      </w:r>
      <w:r w:rsidRPr="00297CF9">
        <w:rPr>
          <w:rFonts w:ascii="Times New Roman" w:eastAsia="Times New Roman" w:hAnsi="Times New Roman" w:cs="Times New Roman"/>
          <w:sz w:val="24"/>
          <w:szCs w:val="24"/>
        </w:rPr>
        <w:t xml:space="preserve">углублению знаний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rPr>
        <w:t xml:space="preserve"> по методике начального естествознания и обществознания, навыков проведения уроков по окружающему миру, формировать  компетентность в анализе методических концепций и подходов, предусмотренных в вариативных программах и УМК (учебно-методических комплектах) по курсу «Окружающий мир» для начальной школы.</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i/>
          <w:iCs/>
          <w:sz w:val="24"/>
          <w:szCs w:val="24"/>
          <w:lang w:eastAsia="ru-RU"/>
        </w:rPr>
      </w:pPr>
      <w:r w:rsidRPr="00297CF9">
        <w:rPr>
          <w:rFonts w:ascii="Times New Roman" w:eastAsia="Times New Roman" w:hAnsi="Times New Roman" w:cs="Times New Roman"/>
          <w:i/>
          <w:iCs/>
          <w:sz w:val="24"/>
          <w:szCs w:val="24"/>
          <w:lang w:eastAsia="ru-RU"/>
        </w:rPr>
        <w:t>Задачи дисциплины:</w:t>
      </w:r>
    </w:p>
    <w:p w:rsidR="00297CF9" w:rsidRPr="00297CF9" w:rsidRDefault="00297CF9" w:rsidP="00CC368B">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способствовать совершенствованию навыка конструирования и реализации уроков по окружающему миру, внеурочные и внеклассные занятия;</w:t>
      </w:r>
    </w:p>
    <w:p w:rsidR="00297CF9" w:rsidRPr="00297CF9" w:rsidRDefault="00297CF9" w:rsidP="00CC368B">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создать условия для формирования расширенных представлений о возможных путях экологического образования младших школьников;</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помочь научить использовать достижения педагогической науки и передового педагогического опыта;</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iCs/>
          <w:sz w:val="24"/>
          <w:szCs w:val="24"/>
          <w:lang w:eastAsia="ru-RU"/>
        </w:rPr>
      </w:pPr>
      <w:r w:rsidRPr="00297CF9">
        <w:rPr>
          <w:rFonts w:ascii="Times New Roman" w:eastAsia="Times New Roman" w:hAnsi="Times New Roman" w:cs="Times New Roman"/>
          <w:iCs/>
          <w:sz w:val="24"/>
          <w:szCs w:val="24"/>
          <w:lang w:eastAsia="ru-RU"/>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p>
    <w:p w:rsidR="00297CF9" w:rsidRPr="00297CF9" w:rsidRDefault="00297CF9" w:rsidP="00CC368B">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tblPr>
      <w:tblGrid>
        <w:gridCol w:w="830"/>
        <w:gridCol w:w="2839"/>
        <w:gridCol w:w="1120"/>
        <w:gridCol w:w="2131"/>
        <w:gridCol w:w="843"/>
        <w:gridCol w:w="1705"/>
      </w:tblGrid>
      <w:tr w:rsidR="00297CF9" w:rsidRPr="00297CF9" w:rsidTr="003F1B07">
        <w:trPr>
          <w:trHeight w:val="385"/>
        </w:trPr>
        <w:tc>
          <w:tcPr>
            <w:tcW w:w="83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color w:val="000000"/>
                <w:lang w:eastAsia="ru-RU"/>
              </w:rPr>
            </w:pPr>
            <w:r w:rsidRPr="00297CF9">
              <w:rPr>
                <w:rFonts w:ascii="Times New Roman CYR" w:eastAsia="Times New Roman" w:hAnsi="Times New Roman CYR" w:cs="Times New Roman CYR"/>
                <w:color w:val="000000"/>
                <w:sz w:val="24"/>
                <w:szCs w:val="24"/>
                <w:lang w:eastAsia="ru-RU"/>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uppressAutoHyphens/>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Код ОР дисциплины</w:t>
            </w:r>
          </w:p>
        </w:tc>
        <w:tc>
          <w:tcPr>
            <w:tcW w:w="2131"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Образовательные результаты дисциплины</w:t>
            </w: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Код компетенций ОПОП</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Средства оценивания образовательных</w:t>
            </w:r>
          </w:p>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результатов</w:t>
            </w:r>
          </w:p>
        </w:tc>
      </w:tr>
      <w:tr w:rsidR="00297CF9" w:rsidRPr="00297CF9" w:rsidTr="003F1B0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suppressAutoHyphens/>
              <w:autoSpaceDE w:val="0"/>
              <w:autoSpaceDN w:val="0"/>
              <w:adjustRightInd w:val="0"/>
              <w:spacing w:after="0" w:line="240" w:lineRule="auto"/>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ОР.1-4-1</w:t>
            </w:r>
          </w:p>
        </w:tc>
        <w:tc>
          <w:tcPr>
            <w:tcW w:w="2131"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Демонстрирует знание вариативных подходов к обучению курсу «Окружающий мир» в начальной школе</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 ПК-9</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 в ЭИОС. Аналитические, конструктивные, творческие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Деловая игра.</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tc>
      </w:tr>
      <w:tr w:rsidR="00297CF9" w:rsidRPr="00297CF9" w:rsidTr="003F1B0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lang w:eastAsia="ru-RU"/>
              </w:rPr>
            </w:pPr>
            <w:r w:rsidRPr="00297CF9">
              <w:rPr>
                <w:rFonts w:ascii="Times New Roman" w:eastAsia="Times New Roman" w:hAnsi="Times New Roman" w:cs="Times New Roman"/>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ОР.2-4-1</w:t>
            </w:r>
          </w:p>
        </w:tc>
        <w:tc>
          <w:tcPr>
            <w:tcW w:w="2131"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ФГОС НОО </w:t>
            </w:r>
          </w:p>
          <w:p w:rsidR="00297CF9" w:rsidRPr="00297CF9" w:rsidRDefault="00297CF9" w:rsidP="00297CF9">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ПК-7,</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ПК-8,</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ПК-9</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Аналитические, конструктивные, творческие задания.</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Деловая игра.</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lang w:eastAsia="ru-RU"/>
              </w:rPr>
            </w:pPr>
            <w:r w:rsidRPr="00297CF9">
              <w:rPr>
                <w:rFonts w:ascii="Times New Roman" w:eastAsia="Times New Roman" w:hAnsi="Times New Roman" w:cs="Times New Roman"/>
                <w:sz w:val="24"/>
                <w:szCs w:val="24"/>
              </w:rPr>
              <w:t>Тест в ЭОС</w:t>
            </w:r>
          </w:p>
        </w:tc>
      </w:tr>
    </w:tbl>
    <w:p w:rsidR="00297CF9" w:rsidRPr="00297CF9" w:rsidRDefault="00297CF9" w:rsidP="00297CF9">
      <w:pPr>
        <w:spacing w:after="0"/>
        <w:jc w:val="both"/>
        <w:rPr>
          <w:rFonts w:ascii="Times New Roman" w:eastAsia="Times New Roman" w:hAnsi="Times New Roman" w:cs="Times New Roman"/>
          <w:sz w:val="24"/>
          <w:szCs w:val="24"/>
        </w:rPr>
      </w:pPr>
    </w:p>
    <w:p w:rsidR="00297CF9" w:rsidRPr="00297CF9" w:rsidRDefault="00297CF9" w:rsidP="00297CF9">
      <w:pPr>
        <w:autoSpaceDE w:val="0"/>
        <w:autoSpaceDN w:val="0"/>
        <w:adjustRightInd w:val="0"/>
        <w:spacing w:after="0" w:line="360" w:lineRule="auto"/>
        <w:jc w:val="both"/>
        <w:rPr>
          <w:rFonts w:ascii="Times New Roman CYR" w:eastAsia="Times New Roman" w:hAnsi="Times New Roman CYR" w:cs="Times New Roman CYR"/>
          <w:b/>
          <w:bCs/>
          <w:sz w:val="24"/>
          <w:szCs w:val="24"/>
          <w:lang w:eastAsia="ru-RU"/>
        </w:rPr>
      </w:pPr>
      <w:r w:rsidRPr="00297CF9">
        <w:rPr>
          <w:rFonts w:ascii="Times New Roman" w:eastAsia="Times New Roman" w:hAnsi="Times New Roman" w:cs="Times New Roman"/>
          <w:b/>
          <w:bCs/>
          <w:sz w:val="24"/>
          <w:szCs w:val="24"/>
          <w:lang w:eastAsia="ru-RU"/>
        </w:rPr>
        <w:t xml:space="preserve">5. </w:t>
      </w:r>
      <w:r w:rsidRPr="00297CF9">
        <w:rPr>
          <w:rFonts w:ascii="Times New Roman CYR" w:eastAsia="Times New Roman" w:hAnsi="Times New Roman CYR" w:cs="Times New Roman CYR"/>
          <w:b/>
          <w:bCs/>
          <w:sz w:val="24"/>
          <w:szCs w:val="24"/>
          <w:lang w:eastAsia="ru-RU"/>
        </w:rPr>
        <w:t>Содержание дисциплины</w:t>
      </w:r>
    </w:p>
    <w:p w:rsidR="00297CF9" w:rsidRPr="00297CF9" w:rsidRDefault="00297CF9" w:rsidP="00297CF9">
      <w:pPr>
        <w:autoSpaceDE w:val="0"/>
        <w:autoSpaceDN w:val="0"/>
        <w:adjustRightInd w:val="0"/>
        <w:spacing w:after="0" w:line="360" w:lineRule="auto"/>
        <w:jc w:val="both"/>
        <w:rPr>
          <w:rFonts w:ascii="Times New Roman CYR" w:eastAsia="Times New Roman" w:hAnsi="Times New Roman CYR" w:cs="Times New Roman CYR"/>
          <w:bCs/>
          <w:i/>
          <w:sz w:val="24"/>
          <w:szCs w:val="24"/>
          <w:lang w:eastAsia="ru-RU"/>
        </w:rPr>
      </w:pPr>
      <w:r w:rsidRPr="00297CF9">
        <w:rPr>
          <w:rFonts w:ascii="Times New Roman" w:eastAsia="Times New Roman" w:hAnsi="Times New Roman" w:cs="Times New Roman"/>
          <w:bCs/>
          <w:i/>
          <w:sz w:val="24"/>
          <w:szCs w:val="24"/>
          <w:lang w:eastAsia="ru-RU"/>
        </w:rPr>
        <w:t xml:space="preserve">5.1. </w:t>
      </w:r>
      <w:r w:rsidRPr="00297CF9">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530"/>
        <w:gridCol w:w="3971"/>
        <w:gridCol w:w="830"/>
        <w:gridCol w:w="829"/>
        <w:gridCol w:w="1377"/>
        <w:gridCol w:w="1202"/>
        <w:gridCol w:w="832"/>
      </w:tblGrid>
      <w:tr w:rsidR="00297CF9" w:rsidRPr="00297CF9" w:rsidTr="003F1B07">
        <w:trPr>
          <w:trHeight w:val="203"/>
        </w:trPr>
        <w:tc>
          <w:tcPr>
            <w:tcW w:w="530"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 </w:t>
            </w:r>
            <w:r w:rsidRPr="00297CF9">
              <w:rPr>
                <w:rFonts w:ascii="Times New Roman CYR" w:eastAsia="Times New Roman" w:hAnsi="Times New Roman CYR" w:cs="Times New Roman CYR"/>
                <w:sz w:val="24"/>
                <w:szCs w:val="24"/>
                <w:lang w:eastAsia="ru-RU"/>
              </w:rPr>
              <w:t>п/п</w:t>
            </w:r>
          </w:p>
        </w:tc>
        <w:tc>
          <w:tcPr>
            <w:tcW w:w="3971"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297CF9">
              <w:rPr>
                <w:rFonts w:ascii="Times New Roman CYR" w:eastAsia="Times New Roman" w:hAnsi="Times New Roman CYR" w:cs="Times New Roman CYR"/>
                <w:sz w:val="24"/>
                <w:szCs w:val="24"/>
                <w:lang w:eastAsia="ru-RU"/>
              </w:rPr>
              <w:t>Всего часов по дисциплине</w:t>
            </w:r>
          </w:p>
        </w:tc>
      </w:tr>
      <w:tr w:rsidR="00297CF9" w:rsidRPr="00297CF9" w:rsidTr="003F1B07">
        <w:trPr>
          <w:trHeight w:val="533"/>
        </w:trPr>
        <w:tc>
          <w:tcPr>
            <w:tcW w:w="530"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3971"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tabs>
                <w:tab w:val="left" w:pos="814"/>
              </w:tabs>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Контактная СР (в т.ч. </w:t>
            </w:r>
          </w:p>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c>
          <w:tcPr>
            <w:tcW w:w="832" w:type="dxa"/>
            <w:vMerge/>
            <w:tcBorders>
              <w:left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p>
        </w:tc>
      </w:tr>
      <w:tr w:rsidR="00297CF9" w:rsidRPr="00297CF9" w:rsidTr="003F1B07">
        <w:trPr>
          <w:trHeight w:val="1"/>
        </w:trPr>
        <w:tc>
          <w:tcPr>
            <w:tcW w:w="530"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3971" w:type="dxa"/>
            <w:vMerge/>
            <w:tcBorders>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Calibri" w:eastAsia="Times New Roman" w:hAnsi="Calibri" w:cs="Calibri"/>
                <w:lang w:eastAsia="ru-RU"/>
              </w:rPr>
            </w:pPr>
            <w:r w:rsidRPr="00297CF9">
              <w:rPr>
                <w:rFonts w:ascii="Times New Roman CYR" w:eastAsia="Times New Roman" w:hAnsi="Times New Roman CYR" w:cs="Times New Roman CYR"/>
                <w:sz w:val="24"/>
                <w:szCs w:val="24"/>
                <w:lang w:eastAsia="ru-RU"/>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rPr>
                <w:rFonts w:ascii="Calibri" w:eastAsia="Times New Roman" w:hAnsi="Calibri" w:cs="Calibri"/>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ascii="Calibri" w:eastAsia="Times New Roman" w:hAnsi="Calibri"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rPr>
                <w:rFonts w:ascii="Calibri" w:eastAsia="Times New Roman" w:hAnsi="Calibri" w:cs="Calibri"/>
                <w:lang w:eastAsia="ru-RU"/>
              </w:rPr>
            </w:pPr>
          </w:p>
        </w:tc>
      </w:tr>
      <w:tr w:rsidR="00297CF9" w:rsidRPr="00297CF9" w:rsidTr="003F1B07">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b/>
                <w:lang w:eastAsia="ru-RU"/>
              </w:rPr>
            </w:pPr>
            <w:r w:rsidRPr="00297CF9">
              <w:rPr>
                <w:rFonts w:ascii="Times New Roman" w:eastAsia="Times New Roman" w:hAnsi="Times New Roman" w:cs="Times New Roman"/>
                <w:b/>
                <w:bCs/>
                <w:lang w:eastAsia="ru-RU"/>
              </w:rPr>
              <w:t>Раздел 1.</w:t>
            </w:r>
            <w:r w:rsidRPr="00297CF9">
              <w:rPr>
                <w:rFonts w:ascii="Times New Roman" w:hAnsi="Times New Roman" w:cs="Times New Roman"/>
                <w:b/>
                <w:color w:val="000000"/>
              </w:rPr>
              <w:t xml:space="preserve"> Современные образовательные технологии обучения по курсу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32</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sidRPr="00297CF9">
              <w:rPr>
                <w:rFonts w:ascii="Times New Roman" w:eastAsia="Times New Roman" w:hAnsi="Times New Roman" w:cs="Times New Roman"/>
                <w:bCs/>
                <w:sz w:val="24"/>
                <w:szCs w:val="24"/>
                <w:lang w:eastAsia="ru-RU"/>
              </w:rPr>
              <w:t>Тема  1.2 Актуальные проблемы методики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r>
      <w:tr w:rsidR="00297CF9" w:rsidRPr="00297CF9" w:rsidTr="003F1B07">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b/>
                <w:sz w:val="24"/>
                <w:szCs w:val="24"/>
                <w:lang w:eastAsia="ru-RU"/>
              </w:rPr>
            </w:pPr>
            <w:r w:rsidRPr="00297CF9">
              <w:rPr>
                <w:rFonts w:ascii="Times New Roman" w:eastAsia="Times New Roman" w:hAnsi="Times New Roman" w:cs="Times New Roman"/>
                <w:b/>
                <w:sz w:val="24"/>
                <w:szCs w:val="24"/>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36</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2.1 Пропедевтический курс истории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297CF9" w:rsidRPr="00297CF9" w:rsidTr="003F1B07">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Тема 2.2 Проектная и исследовательская деятельность при ознакомлении с окружающим миром</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297CF9" w:rsidRPr="00297CF9" w:rsidTr="003F1B07">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sz w:val="24"/>
                <w:szCs w:val="24"/>
                <w:lang w:eastAsia="ru-RU"/>
              </w:rPr>
            </w:pPr>
            <w:r w:rsidRPr="00297CF9">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68</w:t>
            </w:r>
          </w:p>
        </w:tc>
      </w:tr>
      <w:tr w:rsidR="00CC368B" w:rsidRPr="00297CF9" w:rsidTr="00B20EBC">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CC368B" w:rsidRPr="00297CF9" w:rsidRDefault="00CC368B"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Зачет:</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CC368B"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CC368B" w:rsidRPr="00297CF9" w:rsidTr="0036654A">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CC368B" w:rsidRPr="00297CF9" w:rsidRDefault="00CC368B" w:rsidP="00297CF9">
            <w:pPr>
              <w:autoSpaceDE w:val="0"/>
              <w:autoSpaceDN w:val="0"/>
              <w:adjustRightInd w:val="0"/>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Итого:</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CC368B" w:rsidRPr="00297CF9" w:rsidRDefault="00E9434A" w:rsidP="00297CF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72</w:t>
            </w:r>
          </w:p>
        </w:tc>
      </w:tr>
    </w:tbl>
    <w:p w:rsidR="00297CF9" w:rsidRPr="00297CF9" w:rsidRDefault="00297CF9" w:rsidP="00297CF9">
      <w:pPr>
        <w:spacing w:after="0" w:line="240" w:lineRule="auto"/>
        <w:rPr>
          <w:rFonts w:ascii="Times New Roman" w:eastAsia="Times New Roman" w:hAnsi="Times New Roman" w:cs="Times New Roman"/>
          <w:bCs/>
          <w:i/>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297CF9">
        <w:rPr>
          <w:rFonts w:ascii="Times New Roman" w:eastAsia="Times New Roman" w:hAnsi="Times New Roman" w:cs="Times New Roman"/>
          <w:bCs/>
          <w:i/>
          <w:sz w:val="24"/>
          <w:szCs w:val="24"/>
          <w:lang w:eastAsia="ru-RU"/>
        </w:rPr>
        <w:t>5.2. Методы обучения</w:t>
      </w:r>
    </w:p>
    <w:p w:rsidR="00297CF9" w:rsidRPr="00297CF9" w:rsidRDefault="00297CF9" w:rsidP="00297CF9">
      <w:pPr>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Лекция-визуализация, самостоятельная работа </w:t>
      </w:r>
      <w:r w:rsidRPr="00297CF9">
        <w:rPr>
          <w:rFonts w:ascii="Times New Roman" w:eastAsia="Times New Roman" w:hAnsi="Times New Roman" w:cs="Times New Roman"/>
          <w:bCs/>
          <w:sz w:val="24"/>
          <w:szCs w:val="24"/>
          <w:lang w:eastAsia="ru-RU"/>
        </w:rPr>
        <w:t>обучающихся</w:t>
      </w:r>
      <w:r w:rsidRPr="00297CF9">
        <w:rPr>
          <w:rFonts w:ascii="Times New Roman" w:eastAsia="Times New Roman" w:hAnsi="Times New Roman" w:cs="Times New Roman"/>
          <w:sz w:val="24"/>
          <w:szCs w:val="24"/>
          <w:lang w:eastAsia="ru-RU"/>
        </w:rPr>
        <w:t>, выполнение аналитических и конструктивных заданий в малых группах, деловая игра (микропреподавание), анализ вариативных учебников по окружающему миру для начальной школы, решение методических задач, создание "методической копилки", разработка конспектов уроков окружающего мира, выполнение исследовательских заданий.</w:t>
      </w:r>
    </w:p>
    <w:p w:rsidR="00297CF9" w:rsidRPr="00297CF9" w:rsidRDefault="00297CF9" w:rsidP="00297CF9">
      <w:pPr>
        <w:spacing w:after="0" w:line="240" w:lineRule="auto"/>
        <w:rPr>
          <w:rFonts w:ascii="Times New Roman" w:eastAsia="Times New Roman" w:hAnsi="Times New Roman" w:cs="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 xml:space="preserve">6. </w:t>
      </w:r>
      <w:r w:rsidRPr="00297CF9">
        <w:rPr>
          <w:rFonts w:ascii="Times New Roman" w:eastAsiaTheme="minorEastAsia" w:hAnsi="Times New Roman"/>
          <w:b/>
          <w:bCs/>
          <w:sz w:val="24"/>
          <w:szCs w:val="24"/>
          <w:lang w:eastAsia="ru-RU"/>
        </w:rPr>
        <w:t>Рейтинг-план</w:t>
      </w: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297CF9">
        <w:rPr>
          <w:rFonts w:ascii="Times New Roman" w:eastAsia="Times New Roman" w:hAnsi="Times New Roman" w:cs="Times New Roman"/>
          <w:bCs/>
          <w:i/>
          <w:sz w:val="24"/>
          <w:szCs w:val="24"/>
          <w:lang w:eastAsia="ru-RU"/>
        </w:rPr>
        <w:t>6.1. Рейтинг-план к зачету</w:t>
      </w:r>
    </w:p>
    <w:tbl>
      <w:tblPr>
        <w:tblW w:w="4944" w:type="pct"/>
        <w:tblLayout w:type="fixed"/>
        <w:tblLook w:val="0000"/>
      </w:tblPr>
      <w:tblGrid>
        <w:gridCol w:w="478"/>
        <w:gridCol w:w="1282"/>
        <w:gridCol w:w="2601"/>
        <w:gridCol w:w="1276"/>
        <w:gridCol w:w="850"/>
        <w:gridCol w:w="992"/>
        <w:gridCol w:w="993"/>
        <w:gridCol w:w="992"/>
      </w:tblGrid>
      <w:tr w:rsidR="00297CF9" w:rsidRPr="00297CF9" w:rsidTr="003F1B07">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 п/п</w:t>
            </w:r>
          </w:p>
        </w:tc>
        <w:tc>
          <w:tcPr>
            <w:tcW w:w="1282"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Образовательные результаты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Виды учебной деятельности</w:t>
            </w:r>
          </w:p>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обучающегося</w:t>
            </w:r>
          </w:p>
        </w:tc>
        <w:tc>
          <w:tcPr>
            <w:tcW w:w="1276" w:type="dxa"/>
            <w:vMerge w:val="restart"/>
            <w:tcBorders>
              <w:top w:val="single" w:sz="2" w:space="0" w:color="000000"/>
              <w:left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297CF9">
              <w:rPr>
                <w:rFonts w:ascii="Times New Roman" w:eastAsia="Times New Roman" w:hAnsi="Times New Roman" w:cs="Times New Roman"/>
                <w:color w:val="000000"/>
                <w:lang w:eastAsia="ru-RU"/>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Баллы</w:t>
            </w:r>
          </w:p>
        </w:tc>
      </w:tr>
      <w:tr w:rsidR="00297CF9" w:rsidRPr="00297CF9" w:rsidTr="003F1B07">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rPr>
                <w:rFonts w:ascii="Times New Roman" w:eastAsia="Times New Roman" w:hAnsi="Times New Roman" w:cs="Times New Roman"/>
                <w:lang w:eastAsia="ru-RU"/>
              </w:rPr>
            </w:pPr>
          </w:p>
        </w:tc>
        <w:tc>
          <w:tcPr>
            <w:tcW w:w="993"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Минимальный</w:t>
            </w:r>
          </w:p>
        </w:tc>
        <w:tc>
          <w:tcPr>
            <w:tcW w:w="992" w:type="dxa"/>
            <w:tcBorders>
              <w:top w:val="nil"/>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lang w:eastAsia="ru-RU"/>
              </w:rPr>
            </w:pPr>
            <w:r w:rsidRPr="00297CF9">
              <w:rPr>
                <w:rFonts w:ascii="Times New Roman" w:eastAsia="Times New Roman" w:hAnsi="Times New Roman" w:cs="Times New Roman"/>
                <w:color w:val="000000"/>
                <w:lang w:eastAsia="ru-RU"/>
              </w:rPr>
              <w:t>Максимальный</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 в ЭИОС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Сравнительный анализ трех вариативных УМК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Подбор  статьи по теме «Технологии обучения по курсу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Тест по теме «Пропедевтический курс истории»</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Текущее тестирование в ЭИОС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Экспертиза урока окружающего мира по обществоведческой тематике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Составление паспорта проекта экологического содержания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Творческое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Оценка проектов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 xml:space="preserve">Участие </w:t>
            </w:r>
            <w:r w:rsidRPr="00297CF9">
              <w:rPr>
                <w:rFonts w:ascii="Times New Roman" w:eastAsia="Times New Roman" w:hAnsi="Times New Roman" w:cs="Times New Roman"/>
                <w:sz w:val="24"/>
                <w:szCs w:val="24"/>
              </w:rPr>
              <w:t>в обсуждении изучаемых вопросов на практических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ОР.1-3-1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sz w:val="24"/>
                <w:lang w:eastAsia="ru-RU"/>
              </w:rPr>
              <w:t>ОР.2-3-1</w:t>
            </w:r>
          </w:p>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Тестирование по содержанию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Итоговое тестирование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sz w:val="24"/>
                <w:szCs w:val="24"/>
                <w:lang w:eastAsia="ru-RU"/>
              </w:rPr>
              <w:t>15</w:t>
            </w:r>
          </w:p>
        </w:tc>
      </w:tr>
      <w:tr w:rsidR="00297CF9" w:rsidRPr="00297CF9" w:rsidTr="003F1B07">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97CF9" w:rsidRPr="00297CF9" w:rsidRDefault="00297CF9" w:rsidP="00297CF9">
            <w:pPr>
              <w:autoSpaceDE w:val="0"/>
              <w:autoSpaceDN w:val="0"/>
              <w:adjustRightInd w:val="0"/>
              <w:spacing w:after="0" w:line="240" w:lineRule="auto"/>
              <w:jc w:val="both"/>
              <w:rPr>
                <w:rFonts w:ascii="Times New Roman" w:eastAsia="Times New Roman" w:hAnsi="Times New Roman" w:cs="Times New Roman"/>
                <w:sz w:val="24"/>
                <w:lang w:eastAsia="ru-RU"/>
              </w:rPr>
            </w:pPr>
            <w:r w:rsidRPr="00297CF9">
              <w:rPr>
                <w:rFonts w:ascii="Times New Roman" w:eastAsia="Times New Roman" w:hAnsi="Times New Roman" w:cs="Times New Roman"/>
                <w:b/>
                <w:color w:val="000000"/>
                <w:sz w:val="24"/>
                <w:szCs w:val="24"/>
                <w:lang w:eastAsia="ru-RU"/>
              </w:rPr>
              <w:t>Итого:</w:t>
            </w:r>
          </w:p>
        </w:tc>
        <w:tc>
          <w:tcPr>
            <w:tcW w:w="5719" w:type="dxa"/>
            <w:gridSpan w:val="4"/>
            <w:tcBorders>
              <w:top w:val="single" w:sz="2" w:space="0" w:color="000000"/>
              <w:left w:val="nil"/>
              <w:bottom w:val="single" w:sz="2" w:space="0" w:color="000000"/>
              <w:right w:val="single" w:sz="2" w:space="0" w:color="000000"/>
            </w:tcBorders>
            <w:vAlign w:val="center"/>
          </w:tcPr>
          <w:p w:rsidR="00297CF9" w:rsidRPr="00297CF9" w:rsidRDefault="00297CF9" w:rsidP="00297CF9">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3"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b/>
                <w:sz w:val="24"/>
                <w:szCs w:val="24"/>
                <w:lang w:eastAsia="ru-RU"/>
              </w:rPr>
              <w:t>55</w:t>
            </w:r>
          </w:p>
        </w:tc>
        <w:tc>
          <w:tcPr>
            <w:tcW w:w="992" w:type="dxa"/>
            <w:tcBorders>
              <w:top w:val="single" w:sz="2" w:space="0" w:color="000000"/>
              <w:left w:val="nil"/>
              <w:bottom w:val="single" w:sz="2" w:space="0" w:color="000000"/>
              <w:right w:val="single" w:sz="2" w:space="0" w:color="000000"/>
            </w:tcBorders>
          </w:tcPr>
          <w:p w:rsidR="00297CF9" w:rsidRPr="00297CF9" w:rsidRDefault="00297CF9" w:rsidP="00297CF9">
            <w:pPr>
              <w:spacing w:after="120" w:line="240" w:lineRule="auto"/>
              <w:jc w:val="center"/>
              <w:rPr>
                <w:rFonts w:ascii="Times New Roman" w:eastAsia="Times New Roman" w:hAnsi="Times New Roman" w:cs="Times New Roman"/>
                <w:sz w:val="24"/>
                <w:szCs w:val="24"/>
                <w:lang w:eastAsia="ru-RU"/>
              </w:rPr>
            </w:pPr>
            <w:r w:rsidRPr="00297CF9">
              <w:rPr>
                <w:rFonts w:ascii="Times New Roman" w:eastAsia="Times New Roman" w:hAnsi="Times New Roman" w:cs="Times New Roman"/>
                <w:b/>
                <w:sz w:val="24"/>
                <w:szCs w:val="24"/>
                <w:lang w:eastAsia="ru-RU"/>
              </w:rPr>
              <w:t>100</w:t>
            </w:r>
          </w:p>
        </w:tc>
      </w:tr>
    </w:tbl>
    <w:p w:rsidR="00297CF9" w:rsidRPr="00297CF9" w:rsidRDefault="00297CF9" w:rsidP="00297CF9">
      <w:pPr>
        <w:spacing w:after="0" w:line="240" w:lineRule="auto"/>
        <w:rPr>
          <w:rFonts w:ascii="Times New Roman" w:eastAsia="Times New Roman" w:hAnsi="Times New Roman" w:cs="Times New Roman"/>
          <w:b/>
          <w:bCs/>
          <w:sz w:val="24"/>
          <w:szCs w:val="24"/>
          <w:lang w:eastAsia="ru-RU"/>
        </w:rPr>
      </w:pPr>
    </w:p>
    <w:p w:rsidR="00297CF9" w:rsidRPr="00297CF9" w:rsidRDefault="00297CF9" w:rsidP="00297CF9">
      <w:pPr>
        <w:spacing w:after="0" w:line="240" w:lineRule="auto"/>
        <w:rPr>
          <w:rFonts w:ascii="Times New Roman" w:eastAsia="Times New Roman" w:hAnsi="Times New Roman" w:cs="Times New Roman"/>
          <w:b/>
          <w:bCs/>
          <w:sz w:val="24"/>
          <w:szCs w:val="24"/>
          <w:lang w:eastAsia="ru-RU"/>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7. Учебно-методическое и информационное обеспечение</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Pr>
          <w:rFonts w:ascii="Times New Roman" w:eastAsia="Times New Roman" w:hAnsi="Times New Roman" w:cs="Times New Roman"/>
          <w:bCs/>
          <w:i/>
          <w:sz w:val="24"/>
          <w:szCs w:val="24"/>
        </w:rPr>
        <w:t xml:space="preserve">7.1. </w:t>
      </w:r>
      <w:r>
        <w:rPr>
          <w:rFonts w:ascii="Times New Roman" w:eastAsia="Times New Roman" w:hAnsi="Times New Roman" w:cs="Times New Roman"/>
          <w:bCs/>
          <w:i/>
          <w:iCs/>
          <w:sz w:val="24"/>
          <w:szCs w:val="24"/>
        </w:rPr>
        <w:t>Основная литература</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t xml:space="preserve"> </w:t>
      </w:r>
      <w:r>
        <w:rPr>
          <w:rFonts w:ascii="Times New Roman" w:eastAsia="Times New Roman" w:hAnsi="Times New Roman" w:cs="Times New Roman"/>
          <w:bCs/>
          <w:iCs/>
          <w:sz w:val="24"/>
          <w:szCs w:val="24"/>
        </w:rPr>
        <w:t xml:space="preserve">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 /Д.Ю.Добротин, М.С.Смирнова, Н.А.Рыжова; под общ. Ред. М.С. Смирновой. – М.: Издательство Юрайт, 2017. </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2. 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2012. - 110 с. - ISBN 978-5-7042-2404-4 ; То же [Электронный ресурс]. - URL: http://biblioclub.ru/index.php?page=book&amp;id=240140</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bCs/>
          <w:i/>
          <w:iCs/>
          <w:sz w:val="24"/>
          <w:szCs w:val="24"/>
        </w:rPr>
        <w:t>7.2. Дополнительная литература</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rPr>
        <w:t xml:space="preserve">1.Арасланова,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25" w:history="1">
        <w:r>
          <w:rPr>
            <w:rStyle w:val="aa"/>
            <w:rFonts w:ascii="Times New Roman" w:eastAsia="Times New Roman" w:hAnsi="Times New Roman" w:cs="Times New Roman"/>
            <w:bCs/>
            <w:iCs/>
            <w:sz w:val="24"/>
            <w:szCs w:val="24"/>
          </w:rPr>
          <w:t>http://biblioclub.ru/index.php?page=book&amp;id=441788</w:t>
        </w:r>
      </w:hyperlink>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26" w:history="1">
        <w:r>
          <w:rPr>
            <w:rStyle w:val="aa"/>
            <w:rFonts w:ascii="Times New Roman" w:eastAsia="Times New Roman" w:hAnsi="Times New Roman" w:cs="Times New Roman"/>
            <w:bCs/>
            <w:iCs/>
            <w:sz w:val="24"/>
            <w:szCs w:val="24"/>
          </w:rPr>
          <w:t>http://biblioclub.ru/index.php?page=book&amp;id=363889</w:t>
        </w:r>
      </w:hyperlink>
      <w:r>
        <w:rPr>
          <w:rFonts w:ascii="Times New Roman" w:eastAsia="Times New Roman" w:hAnsi="Times New Roman" w:cs="Times New Roman"/>
          <w:bCs/>
          <w:iCs/>
          <w:sz w:val="24"/>
          <w:szCs w:val="24"/>
        </w:rPr>
        <w:t>.</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Ким, Т.К. Семья как субъект взаимодействия со школой : учебное пособие / Т.К. Ким. - Москва : Прометей, 2013. - 166 с. - ISBN 978-5-7042-2460-0 ; То же [Электронный ресурс]. - URL: </w:t>
      </w:r>
      <w:hyperlink r:id="rId27" w:history="1">
        <w:r>
          <w:rPr>
            <w:rStyle w:val="aa"/>
            <w:rFonts w:ascii="Times New Roman" w:eastAsia="Times New Roman" w:hAnsi="Times New Roman" w:cs="Times New Roman"/>
            <w:bCs/>
            <w:iCs/>
            <w:sz w:val="24"/>
            <w:szCs w:val="24"/>
          </w:rPr>
          <w:t>http://biblioclub.ru/index.php?page=book&amp;id=240541</w:t>
        </w:r>
      </w:hyperlink>
      <w:r>
        <w:rPr>
          <w:rFonts w:ascii="Times New Roman" w:eastAsia="Times New Roman" w:hAnsi="Times New Roman" w:cs="Times New Roman"/>
          <w:bCs/>
          <w:iCs/>
          <w:sz w:val="24"/>
          <w:szCs w:val="24"/>
        </w:rPr>
        <w:t>.</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Pr>
          <w:rFonts w:ascii="Times New Roman" w:hAnsi="Times New Roman" w:cs="Times New Roman"/>
          <w:sz w:val="24"/>
          <w:szCs w:val="24"/>
        </w:rPr>
        <w:t xml:space="preserve">З.А. </w:t>
      </w:r>
      <w:r>
        <w:rPr>
          <w:rFonts w:ascii="Times New Roman" w:eastAsia="Times New Roman" w:hAnsi="Times New Roman" w:cs="Times New Roman"/>
          <w:bCs/>
          <w:iCs/>
          <w:sz w:val="24"/>
          <w:szCs w:val="24"/>
        </w:rPr>
        <w:t>Клепинина, Г.Н. Аквилева. – М.: Издат. Центр «Академия», 2015.</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Клепинина З.А., Аквилева Г.Н.</w:t>
      </w:r>
      <w:r>
        <w:rPr>
          <w:rFonts w:ascii="Times New Roman" w:hAnsi="Times New Roman" w:cs="Times New Roman"/>
          <w:color w:val="000000"/>
          <w:sz w:val="24"/>
          <w:szCs w:val="24"/>
        </w:rPr>
        <w:t xml:space="preserve"> Практикум по методике преподавания естествознания в начальной школе: Учеб.пособие для студентов пед.вузов. -  М.: Академия, 2008.</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Pr>
          <w:rFonts w:ascii="Times New Roman" w:hAnsi="Times New Roman" w:cs="Times New Roman"/>
          <w:color w:val="000000"/>
          <w:sz w:val="24"/>
          <w:szCs w:val="24"/>
        </w:rPr>
        <w:t>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Примерная основная образовательная программа образовательного учреждения. Начальная школа/ [сост. Е.С. Савинов].- М.: Просвещение, 2012.</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8.Цибульникова, В.Е. Педагогические технологии. Здоровьесберегающие технологии в общем образовании : учебное пособие (с практикумом) для студентов педагогических вузов / В.Е.Цибульникова,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28" w:history="1">
        <w:r>
          <w:rPr>
            <w:rStyle w:val="aa"/>
            <w:rFonts w:ascii="Times New Roman" w:eastAsia="Times New Roman" w:hAnsi="Times New Roman" w:cs="Times New Roman"/>
            <w:sz w:val="24"/>
            <w:szCs w:val="24"/>
          </w:rPr>
          <w:t>http://biblioclub.ru/index.php?page=book&amp;id=471794</w:t>
        </w:r>
      </w:hyperlink>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Pr>
          <w:rFonts w:ascii="Times New Roman" w:hAnsi="Times New Roman" w:cs="Times New Roman"/>
          <w:color w:val="000000"/>
          <w:sz w:val="24"/>
          <w:szCs w:val="24"/>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2019. - 138 с. - Библиогр. в кн. - ISBN 978-5-4475-9374-2 ; То же [Электронный ресурс]. - URL: http://biblioclub.ru/index.php?page=book&amp;id=496773.</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color w:val="0000FF"/>
          <w:sz w:val="24"/>
          <w:szCs w:val="24"/>
          <w:u w:val="single"/>
        </w:rPr>
      </w:pPr>
      <w:r>
        <w:rPr>
          <w:rFonts w:ascii="Times New Roman" w:eastAsia="Times New Roman" w:hAnsi="Times New Roman" w:cs="Times New Roman"/>
          <w:bCs/>
          <w:iCs/>
          <w:sz w:val="24"/>
          <w:szCs w:val="24"/>
        </w:rPr>
        <w:t>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https://edu.mininuniver.ru/course/view.php?id=1039</w:t>
      </w:r>
    </w:p>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E9434A" w:rsidTr="00B82AE0">
        <w:tc>
          <w:tcPr>
            <w:tcW w:w="3652" w:type="dxa"/>
            <w:tcBorders>
              <w:top w:val="single" w:sz="4" w:space="0" w:color="auto"/>
              <w:left w:val="single" w:sz="4" w:space="0" w:color="auto"/>
              <w:bottom w:val="single" w:sz="4" w:space="0" w:color="auto"/>
              <w:right w:val="single" w:sz="4" w:space="0" w:color="auto"/>
            </w:tcBorders>
            <w:hideMark/>
          </w:tcPr>
          <w:p w:rsidR="00E9434A" w:rsidRDefault="00E9434A" w:rsidP="00B82AE0">
            <w:pPr>
              <w:autoSpaceDE w:val="0"/>
              <w:autoSpaceDN w:val="0"/>
              <w:adjustRightInd w:val="0"/>
              <w:spacing w:after="0" w:line="24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E9434A" w:rsidRDefault="00E9434A" w:rsidP="00B82A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 То же [Электронный ресурс].</w:t>
            </w:r>
          </w:p>
        </w:tc>
      </w:tr>
      <w:tr w:rsidR="00E9434A" w:rsidTr="00B82AE0">
        <w:tc>
          <w:tcPr>
            <w:tcW w:w="3652" w:type="dxa"/>
            <w:tcBorders>
              <w:top w:val="single" w:sz="4" w:space="0" w:color="auto"/>
              <w:left w:val="single" w:sz="4" w:space="0" w:color="auto"/>
              <w:bottom w:val="single" w:sz="4" w:space="0" w:color="auto"/>
              <w:right w:val="single" w:sz="4" w:space="0" w:color="auto"/>
            </w:tcBorders>
          </w:tcPr>
          <w:p w:rsidR="00E9434A" w:rsidRDefault="00E9434A" w:rsidP="00B82AE0">
            <w:pPr>
              <w:rPr>
                <w:rFonts w:ascii="Times New Roman" w:hAnsi="Times New Roman" w:cs="Times New Roman"/>
                <w:sz w:val="24"/>
                <w:szCs w:val="24"/>
              </w:rPr>
            </w:pPr>
            <w:r>
              <w:rPr>
                <w:rFonts w:ascii="Times New Roman" w:eastAsia="Calibri" w:hAnsi="Times New Roman" w:cs="Times New Roman"/>
                <w:sz w:val="24"/>
                <w:szCs w:val="24"/>
              </w:rPr>
              <w:t xml:space="preserve"> </w:t>
            </w:r>
            <w:r>
              <w:rPr>
                <w:rFonts w:ascii="Times New Roman" w:hAnsi="Times New Roman" w:cs="Times New Roman"/>
                <w:sz w:val="24"/>
                <w:szCs w:val="24"/>
              </w:rPr>
              <w:t>URL: </w:t>
            </w:r>
            <w:hyperlink r:id="rId29" w:history="1">
              <w:r>
                <w:rPr>
                  <w:rStyle w:val="aa"/>
                  <w:rFonts w:ascii="Times New Roman" w:hAnsi="Times New Roman" w:cs="Times New Roman"/>
                  <w:sz w:val="24"/>
                  <w:szCs w:val="24"/>
                </w:rPr>
                <w:t>http://biblioclub.ru/index.php?page=book&amp;id=472398</w:t>
              </w:r>
            </w:hyperlink>
            <w:r>
              <w:rPr>
                <w:rFonts w:ascii="Times New Roman" w:hAnsi="Times New Roman" w:cs="Times New Roman"/>
                <w:sz w:val="24"/>
                <w:szCs w:val="24"/>
              </w:rPr>
              <w:t> </w:t>
            </w:r>
          </w:p>
          <w:p w:rsidR="00E9434A" w:rsidRDefault="00E9434A" w:rsidP="00B82AE0">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hideMark/>
          </w:tcPr>
          <w:p w:rsidR="00E9434A" w:rsidRDefault="00E9434A" w:rsidP="00B82AE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E9434A" w:rsidRDefault="00E9434A"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 Фонды оценочных средств</w:t>
      </w:r>
    </w:p>
    <w:p w:rsidR="00E9434A" w:rsidRDefault="00E9434A" w:rsidP="00E9434A">
      <w:pPr>
        <w:spacing w:after="0" w:line="240" w:lineRule="auto"/>
        <w:ind w:firstLine="709"/>
        <w:jc w:val="both"/>
        <w:rPr>
          <w:rFonts w:ascii="Times New Roman" w:eastAsia="Times New Roman" w:hAnsi="Times New Roman" w:cs="Times New Roman"/>
          <w:spacing w:val="-4"/>
          <w:sz w:val="24"/>
          <w:szCs w:val="24"/>
        </w:rPr>
      </w:pPr>
      <w:r>
        <w:rPr>
          <w:rFonts w:ascii="Times New Roman" w:eastAsia="Times New Roman" w:hAnsi="Times New Roman" w:cs="Times New Roman"/>
          <w:spacing w:val="-4"/>
          <w:sz w:val="24"/>
          <w:szCs w:val="24"/>
        </w:rPr>
        <w:t>Фонд оценочных средств представлен в Приложении 1.</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9.1. Описание материально-технической базы</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Реализация дисциплины  требует наличия учебной аудитории.</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Технические средства обучения: мультимедийное оборудование</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9.2.1. Перечень программного обеспечения:</w:t>
      </w:r>
    </w:p>
    <w:p w:rsidR="00960AAC" w:rsidRPr="002234FA" w:rsidRDefault="00960AAC" w:rsidP="00960AAC">
      <w:pPr>
        <w:autoSpaceDE w:val="0"/>
        <w:autoSpaceDN w:val="0"/>
        <w:adjustRightInd w:val="0"/>
        <w:spacing w:after="0"/>
        <w:ind w:firstLine="708"/>
        <w:jc w:val="both"/>
        <w:rPr>
          <w:rFonts w:ascii="Times New Roman" w:hAnsi="Times New Roman"/>
          <w:bCs/>
          <w:sz w:val="24"/>
          <w:szCs w:val="24"/>
          <w:lang w:eastAsia="ru-RU"/>
        </w:rPr>
      </w:pPr>
      <w:r w:rsidRPr="002234FA">
        <w:rPr>
          <w:rFonts w:ascii="Times New Roman" w:hAnsi="Times New Roman"/>
          <w:bCs/>
          <w:sz w:val="24"/>
          <w:szCs w:val="24"/>
          <w:lang w:eastAsia="ru-RU"/>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960AAC" w:rsidRDefault="00960AAC" w:rsidP="00960AAC"/>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9.2.2. Информационные справочные системы</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www.biblioclub.ru</w:t>
      </w:r>
      <w:r>
        <w:rPr>
          <w:rFonts w:ascii="Times New Roman" w:eastAsia="Times New Roman" w:hAnsi="Times New Roman" w:cs="Times New Roman"/>
          <w:bCs/>
          <w:sz w:val="24"/>
          <w:szCs w:val="24"/>
        </w:rPr>
        <w:tab/>
        <w:t>ЭБС «Университетская библиотека онлайн»</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www.elibrary.ru</w:t>
      </w:r>
      <w:r>
        <w:rPr>
          <w:rFonts w:ascii="Times New Roman" w:eastAsia="Times New Roman" w:hAnsi="Times New Roman" w:cs="Times New Roman"/>
          <w:bCs/>
          <w:sz w:val="24"/>
          <w:szCs w:val="24"/>
        </w:rPr>
        <w:tab/>
        <w:t>Научная электронная библиотека</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www.ebiblioteka.ru</w:t>
      </w:r>
      <w:r>
        <w:rPr>
          <w:rFonts w:ascii="Times New Roman" w:eastAsia="Times New Roman" w:hAnsi="Times New Roman" w:cs="Times New Roman"/>
          <w:bCs/>
          <w:sz w:val="24"/>
          <w:szCs w:val="24"/>
        </w:rPr>
        <w:tab/>
        <w:t>Универсальные базы данных изданий</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www.edu.ru</w:t>
      </w:r>
      <w:r>
        <w:rPr>
          <w:rFonts w:ascii="Times New Roman" w:eastAsia="Times New Roman" w:hAnsi="Times New Roman" w:cs="Times New Roman"/>
          <w:bCs/>
          <w:sz w:val="24"/>
          <w:szCs w:val="24"/>
        </w:rPr>
        <w:tab/>
        <w:t>Федеральный портал: Российское образование</w:t>
      </w:r>
    </w:p>
    <w:p w:rsidR="00E9434A" w:rsidRDefault="008D221F"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30" w:history="1">
        <w:r w:rsidR="00E9434A">
          <w:rPr>
            <w:rStyle w:val="aa"/>
            <w:rFonts w:ascii="Times New Roman" w:eastAsia="Times New Roman" w:hAnsi="Times New Roman" w:cs="Times New Roman"/>
            <w:bCs/>
            <w:sz w:val="24"/>
            <w:szCs w:val="24"/>
          </w:rPr>
          <w:t>www.rospsy.ru</w:t>
        </w:r>
      </w:hyperlink>
      <w:r w:rsidR="00E9434A">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 mon.gov.ru</w:t>
      </w:r>
      <w:r>
        <w:rPr>
          <w:rFonts w:ascii="Times New Roman" w:eastAsia="Times New Roman" w:hAnsi="Times New Roman" w:cs="Times New Roman"/>
          <w:bCs/>
          <w:sz w:val="24"/>
          <w:szCs w:val="24"/>
        </w:rPr>
        <w:tab/>
        <w:t>Министерство образования и науки Российской Федерации</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www.pedlib.ru</w:t>
      </w:r>
      <w:r>
        <w:rPr>
          <w:rFonts w:ascii="Times New Roman" w:eastAsia="Times New Roman" w:hAnsi="Times New Roman" w:cs="Times New Roman"/>
          <w:bCs/>
          <w:sz w:val="24"/>
          <w:szCs w:val="24"/>
        </w:rPr>
        <w:tab/>
        <w:t>Педагогическая библиотека</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www.moodle.mininuniver.ru</w:t>
      </w:r>
      <w:r>
        <w:rPr>
          <w:rFonts w:ascii="Times New Roman" w:eastAsia="Times New Roman" w:hAnsi="Times New Roman" w:cs="Times New Roman"/>
          <w:bCs/>
          <w:sz w:val="24"/>
          <w:szCs w:val="24"/>
        </w:rPr>
        <w:tab/>
        <w:t xml:space="preserve"> Электронное обучение Мининского университета</w:t>
      </w:r>
    </w:p>
    <w:p w:rsidR="00E9434A" w:rsidRDefault="00E9434A" w:rsidP="00E9434A">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297CF9" w:rsidRPr="00297CF9" w:rsidRDefault="00297CF9" w:rsidP="00E943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sz w:val="24"/>
          <w:szCs w:val="24"/>
          <w:lang w:eastAsia="ru-RU"/>
        </w:rPr>
      </w:pPr>
    </w:p>
    <w:p w:rsidR="00297CF9" w:rsidRPr="00297CF9" w:rsidRDefault="00297CF9" w:rsidP="00297CF9">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p>
    <w:p w:rsidR="00297CF9" w:rsidRPr="00297CF9" w:rsidRDefault="00297CF9" w:rsidP="00E9434A">
      <w:pPr>
        <w:pageBreakBefore/>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297CF9">
        <w:rPr>
          <w:rFonts w:ascii="Times New Roman" w:eastAsia="Times New Roman" w:hAnsi="Times New Roman" w:cs="Times New Roman"/>
          <w:b/>
          <w:bCs/>
          <w:sz w:val="24"/>
          <w:szCs w:val="24"/>
          <w:lang w:eastAsia="ru-RU"/>
        </w:rPr>
        <w:t>6. ПРОГРАММА ИТОГОВОЙ АТТЕСТАЦИИ</w:t>
      </w:r>
    </w:p>
    <w:p w:rsidR="00297CF9" w:rsidRPr="00297CF9" w:rsidRDefault="00297CF9" w:rsidP="00297CF9">
      <w:pPr>
        <w:tabs>
          <w:tab w:val="left" w:pos="-7797"/>
        </w:tabs>
        <w:spacing w:after="0" w:line="360" w:lineRule="auto"/>
        <w:contextualSpacing/>
        <w:jc w:val="both"/>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rPr>
        <w:tab/>
        <w:t xml:space="preserve">Рейтинговая оценка по модулю рассчитывается  по формуле: </w:t>
      </w:r>
    </w:p>
    <w:p w:rsidR="00297CF9" w:rsidRPr="00297CF9" w:rsidRDefault="00297CF9" w:rsidP="00297CF9">
      <w:pPr>
        <w:tabs>
          <w:tab w:val="left" w:pos="1320"/>
        </w:tabs>
        <w:spacing w:after="0" w:line="240" w:lineRule="atLeast"/>
        <w:rPr>
          <w:rFonts w:ascii="Times New Roman" w:eastAsia="Times New Roman" w:hAnsi="Times New Roman" w:cs="Times New Roman"/>
          <w:sz w:val="24"/>
          <w:szCs w:val="24"/>
        </w:rPr>
      </w:pPr>
      <w:r w:rsidRPr="00297CF9">
        <w:rPr>
          <w:rFonts w:ascii="Times New Roman" w:eastAsia="Times New Roman" w:hAnsi="Times New Roman" w:cs="Times New Roman"/>
          <w:sz w:val="24"/>
          <w:szCs w:val="24"/>
          <w:lang w:val="en-US"/>
        </w:rPr>
        <w:t>R</w:t>
      </w:r>
      <w:r w:rsidRPr="00297CF9">
        <w:rPr>
          <w:rFonts w:ascii="Times New Roman" w:eastAsia="Times New Roman" w:hAnsi="Times New Roman" w:cs="Times New Roman"/>
          <w:sz w:val="24"/>
          <w:szCs w:val="24"/>
          <w:vertAlign w:val="subscript"/>
          <w:lang w:val="en-US"/>
        </w:rPr>
        <w:t>j</w:t>
      </w:r>
      <w:r w:rsidRPr="00297CF9">
        <w:rPr>
          <w:rFonts w:ascii="Times New Roman" w:eastAsia="Times New Roman" w:hAnsi="Times New Roman" w:cs="Times New Roman"/>
          <w:sz w:val="24"/>
          <w:szCs w:val="24"/>
          <w:vertAlign w:val="superscript"/>
        </w:rPr>
        <w:t>мод.</w:t>
      </w:r>
      <w:r w:rsidRPr="00297CF9">
        <w:rPr>
          <w:rFonts w:ascii="Times New Roman" w:eastAsia="Times New Roman" w:hAnsi="Times New Roman" w:cs="Times New Roman"/>
          <w:sz w:val="24"/>
          <w:szCs w:val="24"/>
        </w:rPr>
        <w:t xml:space="preserve"> = </w:t>
      </w:r>
      <m:oMath>
        <m:f>
          <m:fPr>
            <m:ctrlPr>
              <w:rPr>
                <w:rFonts w:ascii="Cambria Math" w:eastAsiaTheme="minorEastAsia" w:hAnsi="Cambria Math"/>
                <w:i/>
                <w:sz w:val="24"/>
                <w:szCs w:val="24"/>
                <w:lang w:eastAsia="ru-RU"/>
              </w:rPr>
            </m:ctrlPr>
          </m:fPr>
          <m:num>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1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1</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2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2</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3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3</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n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n</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пр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пр</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кур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кур</m:t>
                </m:r>
              </m:sub>
            </m:sSub>
          </m:num>
          <m:den>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 xml:space="preserve">1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 xml:space="preserve">2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3</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val="en-US" w:eastAsia="ru-RU"/>
                  </w:rPr>
                  <m:t>n</m:t>
                </m:r>
                <m:r>
                  <w:rPr>
                    <w:rFonts w:ascii="Cambria Math" w:eastAsiaTheme="minorEastAsia" w:hAnsi="Cambria Math"/>
                    <w:sz w:val="24"/>
                    <w:szCs w:val="24"/>
                    <w:lang w:eastAsia="ru-RU"/>
                  </w:rPr>
                  <m:t xml:space="preserve">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пр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кур1</m:t>
                </m:r>
              </m:sub>
            </m:sSub>
          </m:den>
        </m:f>
      </m:oMath>
    </w:p>
    <w:p w:rsidR="00297CF9" w:rsidRPr="00297CF9" w:rsidRDefault="00297CF9" w:rsidP="00297CF9">
      <w:pPr>
        <w:spacing w:after="0" w:line="240" w:lineRule="atLeast"/>
        <w:rPr>
          <w:rFonts w:ascii="Times New Roman" w:eastAsia="Times New Roman" w:hAnsi="Times New Roman" w:cs="Times New Roman"/>
          <w:sz w:val="24"/>
          <w:szCs w:val="24"/>
          <w:vertAlign w:val="superscript"/>
        </w:rPr>
      </w:pPr>
      <w:r w:rsidRPr="00297CF9">
        <w:rPr>
          <w:rFonts w:ascii="Times New Roman" w:eastAsia="Times New Roman" w:hAnsi="Times New Roman" w:cs="Times New Roman"/>
          <w:sz w:val="24"/>
          <w:szCs w:val="24"/>
          <w:lang w:val="en-US"/>
        </w:rPr>
        <w:t>R</w:t>
      </w:r>
      <w:r w:rsidRPr="00297CF9">
        <w:rPr>
          <w:rFonts w:ascii="Times New Roman" w:eastAsia="Times New Roman" w:hAnsi="Times New Roman" w:cs="Times New Roman"/>
          <w:sz w:val="24"/>
          <w:szCs w:val="24"/>
          <w:vertAlign w:val="subscript"/>
          <w:lang w:val="en-US"/>
        </w:rPr>
        <w:t>j</w:t>
      </w:r>
      <w:r w:rsidRPr="00297CF9">
        <w:rPr>
          <w:rFonts w:ascii="Times New Roman" w:eastAsia="Times New Roman" w:hAnsi="Times New Roman" w:cs="Times New Roman"/>
          <w:sz w:val="24"/>
          <w:szCs w:val="24"/>
          <w:vertAlign w:val="superscript"/>
        </w:rPr>
        <w:t>мод.</w:t>
      </w:r>
      <w:r w:rsidRPr="00297CF9">
        <w:rPr>
          <w:rFonts w:ascii="Times New Roman" w:eastAsia="Times New Roman" w:hAnsi="Times New Roman" w:cs="Times New Roman"/>
          <w:sz w:val="24"/>
          <w:szCs w:val="24"/>
        </w:rPr>
        <w:t xml:space="preserve"> –  рейтинговый балл студента </w:t>
      </w:r>
      <w:r w:rsidRPr="00297CF9">
        <w:rPr>
          <w:rFonts w:ascii="Times New Roman" w:eastAsia="Times New Roman" w:hAnsi="Times New Roman" w:cs="Times New Roman"/>
          <w:sz w:val="24"/>
          <w:szCs w:val="24"/>
          <w:lang w:val="en-US"/>
        </w:rPr>
        <w:t>j</w:t>
      </w:r>
      <w:r w:rsidRPr="00297CF9">
        <w:rPr>
          <w:rFonts w:ascii="Times New Roman" w:eastAsia="Times New Roman" w:hAnsi="Times New Roman" w:cs="Times New Roman"/>
          <w:sz w:val="24"/>
          <w:szCs w:val="24"/>
        </w:rPr>
        <w:t xml:space="preserve"> по модулю;</w:t>
      </w:r>
      <w:r w:rsidRPr="00297CF9">
        <w:rPr>
          <w:rFonts w:ascii="Times New Roman" w:eastAsia="Times New Roman" w:hAnsi="Times New Roman" w:cs="Times New Roman"/>
          <w:sz w:val="24"/>
          <w:szCs w:val="24"/>
          <w:vertAlign w:val="superscript"/>
        </w:rPr>
        <w:t xml:space="preserve"> </w:t>
      </w:r>
    </w:p>
    <w:p w:rsidR="00297CF9" w:rsidRPr="00297CF9" w:rsidRDefault="008D221F" w:rsidP="00297CF9">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1</m:t>
            </m:r>
          </m:sub>
        </m:sSub>
      </m:oMath>
      <w:r w:rsidR="00297CF9" w:rsidRPr="00297CF9">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2</m:t>
            </m:r>
          </m:sub>
        </m:sSub>
      </m:oMath>
      <w:r w:rsidR="00297CF9" w:rsidRPr="00297CF9">
        <w:rPr>
          <w:rFonts w:ascii="Times New Roman" w:eastAsia="Times New Roman" w:hAnsi="Times New Roman" w:cs="Times New Roman"/>
          <w:sz w:val="24"/>
          <w:szCs w:val="24"/>
        </w:rPr>
        <w:t>,…</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val="en-US" w:eastAsia="ru-RU"/>
              </w:rPr>
              <m:t>n</m:t>
            </m:r>
          </m:sub>
        </m:sSub>
      </m:oMath>
      <w:r w:rsidR="00297CF9" w:rsidRPr="00297CF9">
        <w:rPr>
          <w:rFonts w:ascii="Times New Roman" w:eastAsia="Times New Roman" w:hAnsi="Times New Roman" w:cs="Times New Roman"/>
          <w:sz w:val="24"/>
          <w:szCs w:val="24"/>
        </w:rPr>
        <w:t xml:space="preserve"> – зачетные единицы дисциплин, входящих в модуль, </w:t>
      </w:r>
    </w:p>
    <w:p w:rsidR="00297CF9" w:rsidRPr="00297CF9" w:rsidRDefault="008D221F" w:rsidP="00297CF9">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пр</m:t>
            </m:r>
          </m:sub>
        </m:sSub>
      </m:oMath>
      <w:r w:rsidR="00297CF9" w:rsidRPr="00297CF9">
        <w:rPr>
          <w:rFonts w:ascii="Times New Roman" w:eastAsia="Times New Roman" w:hAnsi="Times New Roman" w:cs="Times New Roman"/>
          <w:sz w:val="24"/>
          <w:szCs w:val="24"/>
        </w:rPr>
        <w:t xml:space="preserve"> – зачетная единица по практике,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кур</m:t>
            </m:r>
          </m:sub>
        </m:sSub>
      </m:oMath>
      <w:r w:rsidR="00297CF9" w:rsidRPr="00297CF9">
        <w:rPr>
          <w:rFonts w:ascii="Times New Roman" w:eastAsia="Times New Roman" w:hAnsi="Times New Roman" w:cs="Times New Roman"/>
          <w:sz w:val="24"/>
          <w:szCs w:val="24"/>
        </w:rPr>
        <w:t xml:space="preserve"> –  зачетная единица по курсовой работе;</w:t>
      </w:r>
    </w:p>
    <w:p w:rsidR="00297CF9" w:rsidRPr="00297CF9" w:rsidRDefault="008D221F" w:rsidP="00297CF9">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1</m:t>
            </m:r>
          </m:sub>
        </m:sSub>
      </m:oMath>
      <w:r w:rsidR="00297CF9" w:rsidRPr="00297CF9">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2</m:t>
            </m:r>
          </m:sub>
        </m:sSub>
      </m:oMath>
      <w:r w:rsidR="00297CF9" w:rsidRPr="00297CF9">
        <w:rPr>
          <w:rFonts w:ascii="Times New Roman" w:eastAsia="Times New Roman" w:hAnsi="Times New Roman" w:cs="Times New Roman"/>
          <w:sz w:val="24"/>
          <w:szCs w:val="24"/>
        </w:rPr>
        <w:t xml:space="preserve">, …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val="en-US" w:eastAsia="ru-RU"/>
              </w:rPr>
              <m:t>n</m:t>
            </m:r>
          </m:sub>
        </m:sSub>
      </m:oMath>
      <w:r w:rsidR="00297CF9" w:rsidRPr="00297CF9">
        <w:rPr>
          <w:rFonts w:ascii="Times New Roman" w:eastAsia="Times New Roman" w:hAnsi="Times New Roman" w:cs="Times New Roman"/>
          <w:sz w:val="24"/>
          <w:szCs w:val="24"/>
        </w:rPr>
        <w:t xml:space="preserve"> – рейтинговые баллы студента по дисциплинам модуля,</w:t>
      </w:r>
    </w:p>
    <w:p w:rsidR="00297CF9" w:rsidRPr="00297CF9" w:rsidRDefault="008D221F" w:rsidP="00297CF9">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пр</m:t>
            </m:r>
          </m:sub>
        </m:sSub>
      </m:oMath>
      <w:r w:rsidR="00297CF9" w:rsidRPr="00297CF9">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кур</m:t>
            </m:r>
          </m:sub>
        </m:sSub>
      </m:oMath>
      <w:r w:rsidR="00297CF9" w:rsidRPr="00297CF9">
        <w:rPr>
          <w:rFonts w:ascii="Times New Roman" w:eastAsia="Times New Roman" w:hAnsi="Times New Roman" w:cs="Times New Roman"/>
          <w:sz w:val="24"/>
          <w:szCs w:val="24"/>
        </w:rPr>
        <w:t xml:space="preserve"> – рейтинговые баллы студента за практику, за курсовую работу, если их выполнение предусмотрено в семестре.</w:t>
      </w:r>
    </w:p>
    <w:p w:rsidR="00297CF9" w:rsidRPr="00297CF9" w:rsidRDefault="00297CF9" w:rsidP="00297CF9">
      <w:pPr>
        <w:spacing w:after="0" w:line="240" w:lineRule="atLeast"/>
        <w:rPr>
          <w:rFonts w:ascii="Times New Roman" w:eastAsia="Times New Roman" w:hAnsi="Times New Roman" w:cs="Times New Roman"/>
          <w:sz w:val="24"/>
          <w:szCs w:val="28"/>
        </w:rPr>
      </w:pPr>
      <w:r w:rsidRPr="00297CF9">
        <w:rPr>
          <w:rFonts w:ascii="Times New Roman" w:eastAsia="Times New Roman" w:hAnsi="Times New Roman" w:cs="Times New Roman"/>
          <w:sz w:val="24"/>
          <w:szCs w:val="28"/>
        </w:rPr>
        <w:t>Величина среднего рейтинга студента по модулю  лежит в пределах от 55 до 100 баллов.</w:t>
      </w:r>
    </w:p>
    <w:p w:rsidR="00297CF9" w:rsidRPr="00297CF9" w:rsidRDefault="00297CF9" w:rsidP="00297CF9">
      <w:pPr>
        <w:tabs>
          <w:tab w:val="left" w:pos="1134"/>
        </w:tabs>
        <w:spacing w:after="0" w:line="360" w:lineRule="auto"/>
        <w:contextualSpacing/>
        <w:jc w:val="center"/>
        <w:rPr>
          <w:rFonts w:ascii="Times New Roman" w:eastAsia="Times New Roman" w:hAnsi="Times New Roman" w:cs="Times New Roman"/>
          <w:b/>
          <w:sz w:val="24"/>
          <w:szCs w:val="28"/>
        </w:rPr>
      </w:pPr>
    </w:p>
    <w:p w:rsidR="00297CF9" w:rsidRPr="00297CF9" w:rsidRDefault="00297CF9" w:rsidP="00297CF9">
      <w:pPr>
        <w:spacing w:after="0" w:line="240" w:lineRule="atLeast"/>
        <w:rPr>
          <w:rFonts w:ascii="Calibri" w:eastAsia="Times New Roman" w:hAnsi="Calibri" w:cs="Times New Roman"/>
        </w:rPr>
      </w:pPr>
    </w:p>
    <w:p w:rsidR="00297CF9" w:rsidRPr="00297CF9" w:rsidRDefault="00297CF9" w:rsidP="00297CF9">
      <w:pPr>
        <w:autoSpaceDE w:val="0"/>
        <w:autoSpaceDN w:val="0"/>
        <w:adjustRightInd w:val="0"/>
        <w:spacing w:after="0" w:line="360" w:lineRule="auto"/>
        <w:jc w:val="both"/>
        <w:rPr>
          <w:rFonts w:ascii="Times New Roman" w:eastAsia="Times New Roman" w:hAnsi="Times New Roman" w:cs="Times New Roman"/>
          <w:bCs/>
          <w:i/>
          <w:sz w:val="18"/>
          <w:szCs w:val="18"/>
          <w:lang w:eastAsia="ru-RU"/>
        </w:rPr>
      </w:pPr>
    </w:p>
    <w:p w:rsidR="00297CF9" w:rsidRPr="00297CF9" w:rsidRDefault="00297CF9" w:rsidP="00297CF9"/>
    <w:p w:rsidR="003F1B07" w:rsidRDefault="003F1B07"/>
    <w:sectPr w:rsidR="003F1B07" w:rsidSect="003F1B0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3BAD" w:rsidRDefault="009A3BAD" w:rsidP="009660E1">
      <w:pPr>
        <w:spacing w:after="0" w:line="240" w:lineRule="auto"/>
      </w:pPr>
      <w:r>
        <w:separator/>
      </w:r>
    </w:p>
  </w:endnote>
  <w:endnote w:type="continuationSeparator" w:id="0">
    <w:p w:rsidR="009A3BAD" w:rsidRDefault="009A3BAD" w:rsidP="009660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CF2" w:rsidRDefault="008D221F">
    <w:pPr>
      <w:pStyle w:val="a4"/>
    </w:pPr>
    <w:r>
      <w:fldChar w:fldCharType="begin"/>
    </w:r>
    <w:r w:rsidR="00025CF2">
      <w:instrText xml:space="preserve"> PAGE   \* MERGEFORMAT </w:instrText>
    </w:r>
    <w:r>
      <w:fldChar w:fldCharType="separate"/>
    </w:r>
    <w:r w:rsidR="00927034">
      <w:rPr>
        <w:noProof/>
      </w:rPr>
      <w:t>3</w:t>
    </w:r>
    <w:r>
      <w:fldChar w:fldCharType="end"/>
    </w:r>
  </w:p>
  <w:p w:rsidR="00025CF2" w:rsidRDefault="00025CF2" w:rsidP="003F1B07">
    <w:pPr>
      <w:pStyle w:val="a4"/>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3BAD" w:rsidRDefault="009A3BAD" w:rsidP="009660E1">
      <w:pPr>
        <w:spacing w:after="0" w:line="240" w:lineRule="auto"/>
      </w:pPr>
      <w:r>
        <w:separator/>
      </w:r>
    </w:p>
  </w:footnote>
  <w:footnote w:type="continuationSeparator" w:id="0">
    <w:p w:rsidR="009A3BAD" w:rsidRDefault="009A3BAD" w:rsidP="009660E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BFF5709"/>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24F872C4"/>
    <w:multiLevelType w:val="hybridMultilevel"/>
    <w:tmpl w:val="DA1CE38C"/>
    <w:lvl w:ilvl="0" w:tplc="0BFAF8DE">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3DD975AF"/>
    <w:multiLevelType w:val="hybridMultilevel"/>
    <w:tmpl w:val="2EF023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nsid w:val="49D40E41"/>
    <w:multiLevelType w:val="hybridMultilevel"/>
    <w:tmpl w:val="F85EDFC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558770D3"/>
    <w:multiLevelType w:val="hybridMultilevel"/>
    <w:tmpl w:val="44E0D79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70693279"/>
    <w:multiLevelType w:val="hybridMultilevel"/>
    <w:tmpl w:val="00C49A72"/>
    <w:lvl w:ilvl="0" w:tplc="17C68F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7FF6467C"/>
    <w:multiLevelType w:val="hybridMultilevel"/>
    <w:tmpl w:val="9DEACA98"/>
    <w:lvl w:ilvl="0" w:tplc="9CD2CD82">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9"/>
  </w:num>
  <w:num w:numId="2">
    <w:abstractNumId w:val="7"/>
  </w:num>
  <w:num w:numId="3">
    <w:abstractNumId w:val="4"/>
  </w:num>
  <w:num w:numId="4">
    <w:abstractNumId w:val="0"/>
  </w:num>
  <w:num w:numId="5">
    <w:abstractNumId w:val="3"/>
  </w:num>
  <w:num w:numId="6">
    <w:abstractNumId w:val="1"/>
  </w:num>
  <w:num w:numId="7">
    <w:abstractNumId w:val="2"/>
  </w:num>
  <w:num w:numId="8">
    <w:abstractNumId w:val="5"/>
  </w:num>
  <w:num w:numId="9">
    <w:abstractNumId w:val="6"/>
  </w:num>
  <w:num w:numId="10">
    <w:abstractNumId w:val="10"/>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78256D"/>
    <w:rsid w:val="00002A25"/>
    <w:rsid w:val="00025CF2"/>
    <w:rsid w:val="000468D9"/>
    <w:rsid w:val="00064694"/>
    <w:rsid w:val="000812AE"/>
    <w:rsid w:val="000A7AA7"/>
    <w:rsid w:val="00297CF9"/>
    <w:rsid w:val="002C0E29"/>
    <w:rsid w:val="002E2DE4"/>
    <w:rsid w:val="00377020"/>
    <w:rsid w:val="003F1B07"/>
    <w:rsid w:val="0055153A"/>
    <w:rsid w:val="005E511A"/>
    <w:rsid w:val="00735E9D"/>
    <w:rsid w:val="00755A01"/>
    <w:rsid w:val="0078256D"/>
    <w:rsid w:val="008A3AC0"/>
    <w:rsid w:val="008D221F"/>
    <w:rsid w:val="00923A00"/>
    <w:rsid w:val="00927034"/>
    <w:rsid w:val="00960AAC"/>
    <w:rsid w:val="009660E1"/>
    <w:rsid w:val="009819BA"/>
    <w:rsid w:val="009871A4"/>
    <w:rsid w:val="009A3BAD"/>
    <w:rsid w:val="009C3EB9"/>
    <w:rsid w:val="00A15FDB"/>
    <w:rsid w:val="00A24FE1"/>
    <w:rsid w:val="00A715B8"/>
    <w:rsid w:val="00BB7EC5"/>
    <w:rsid w:val="00CB37A9"/>
    <w:rsid w:val="00CC368B"/>
    <w:rsid w:val="00DA3BA0"/>
    <w:rsid w:val="00DC3B74"/>
    <w:rsid w:val="00E15B98"/>
    <w:rsid w:val="00E9434A"/>
    <w:rsid w:val="00EA1ABD"/>
    <w:rsid w:val="00EB3F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434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297CF9"/>
  </w:style>
  <w:style w:type="paragraph" w:styleId="a3">
    <w:name w:val="List Paragraph"/>
    <w:basedOn w:val="a"/>
    <w:uiPriority w:val="99"/>
    <w:qFormat/>
    <w:rsid w:val="00297CF9"/>
    <w:pPr>
      <w:ind w:left="720"/>
    </w:pPr>
    <w:rPr>
      <w:rFonts w:ascii="Calibri" w:eastAsia="Times New Roman" w:hAnsi="Calibri" w:cs="Calibri"/>
      <w:lang w:eastAsia="ru-RU"/>
    </w:rPr>
  </w:style>
  <w:style w:type="paragraph" w:styleId="a4">
    <w:name w:val="footer"/>
    <w:basedOn w:val="a"/>
    <w:link w:val="a5"/>
    <w:uiPriority w:val="99"/>
    <w:rsid w:val="00297CF9"/>
    <w:pPr>
      <w:tabs>
        <w:tab w:val="center" w:pos="4677"/>
        <w:tab w:val="right" w:pos="9355"/>
      </w:tabs>
      <w:spacing w:after="0" w:line="240" w:lineRule="auto"/>
    </w:pPr>
    <w:rPr>
      <w:rFonts w:ascii="Calibri" w:eastAsia="Times New Roman" w:hAnsi="Calibri" w:cs="Calibri"/>
    </w:rPr>
  </w:style>
  <w:style w:type="character" w:customStyle="1" w:styleId="a5">
    <w:name w:val="Нижний колонтитул Знак"/>
    <w:basedOn w:val="a0"/>
    <w:link w:val="a4"/>
    <w:uiPriority w:val="99"/>
    <w:rsid w:val="00297CF9"/>
    <w:rPr>
      <w:rFonts w:ascii="Calibri" w:eastAsia="Times New Roman" w:hAnsi="Calibri" w:cs="Calibri"/>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297CF9"/>
    <w:pPr>
      <w:spacing w:after="160" w:line="240" w:lineRule="exact"/>
    </w:pPr>
    <w:rPr>
      <w:rFonts w:ascii="Verdana" w:eastAsia="Times New Roman" w:hAnsi="Verdana" w:cs="Times New Roman"/>
      <w:sz w:val="20"/>
      <w:szCs w:val="20"/>
      <w:lang w:val="en-US"/>
    </w:rPr>
  </w:style>
  <w:style w:type="table" w:styleId="a7">
    <w:name w:val="Table Grid"/>
    <w:basedOn w:val="a1"/>
    <w:uiPriority w:val="59"/>
    <w:rsid w:val="00297C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Нет списка11"/>
    <w:next w:val="a2"/>
    <w:uiPriority w:val="99"/>
    <w:semiHidden/>
    <w:unhideWhenUsed/>
    <w:rsid w:val="00297CF9"/>
  </w:style>
  <w:style w:type="paragraph" w:styleId="a8">
    <w:name w:val="No Spacing"/>
    <w:uiPriority w:val="1"/>
    <w:qFormat/>
    <w:rsid w:val="00297CF9"/>
    <w:pPr>
      <w:spacing w:after="0" w:line="240" w:lineRule="auto"/>
    </w:pPr>
    <w:rPr>
      <w:rFonts w:ascii="Calibri" w:eastAsia="Calibri" w:hAnsi="Calibri" w:cs="Times New Roman"/>
    </w:rPr>
  </w:style>
  <w:style w:type="paragraph" w:styleId="a9">
    <w:name w:val="Normal (Web)"/>
    <w:basedOn w:val="a"/>
    <w:uiPriority w:val="99"/>
    <w:semiHidden/>
    <w:unhideWhenUsed/>
    <w:rsid w:val="00297C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Hyperlink"/>
    <w:unhideWhenUsed/>
    <w:rsid w:val="00297CF9"/>
    <w:rPr>
      <w:color w:val="0000FF"/>
      <w:u w:val="single"/>
    </w:rPr>
  </w:style>
  <w:style w:type="paragraph" w:styleId="3">
    <w:name w:val="Body Text 3"/>
    <w:basedOn w:val="a"/>
    <w:link w:val="30"/>
    <w:rsid w:val="00297CF9"/>
    <w:pPr>
      <w:spacing w:after="120" w:line="240" w:lineRule="auto"/>
    </w:pPr>
    <w:rPr>
      <w:rFonts w:ascii="Calibri" w:eastAsia="Times New Roman" w:hAnsi="Calibri" w:cs="Times New Roman"/>
      <w:sz w:val="16"/>
      <w:szCs w:val="16"/>
      <w:lang w:eastAsia="ru-RU"/>
    </w:rPr>
  </w:style>
  <w:style w:type="character" w:customStyle="1" w:styleId="30">
    <w:name w:val="Основной текст 3 Знак"/>
    <w:basedOn w:val="a0"/>
    <w:link w:val="3"/>
    <w:rsid w:val="00297CF9"/>
    <w:rPr>
      <w:rFonts w:ascii="Calibri" w:eastAsia="Times New Roman" w:hAnsi="Calibri" w:cs="Times New Roman"/>
      <w:sz w:val="16"/>
      <w:szCs w:val="16"/>
      <w:lang w:eastAsia="ru-RU"/>
    </w:rPr>
  </w:style>
  <w:style w:type="paragraph" w:styleId="ab">
    <w:name w:val="Balloon Text"/>
    <w:basedOn w:val="a"/>
    <w:link w:val="ac"/>
    <w:uiPriority w:val="99"/>
    <w:semiHidden/>
    <w:unhideWhenUsed/>
    <w:rsid w:val="00297CF9"/>
    <w:pPr>
      <w:spacing w:after="0" w:line="240" w:lineRule="auto"/>
    </w:pPr>
    <w:rPr>
      <w:rFonts w:ascii="Tahoma" w:eastAsiaTheme="minorEastAsia" w:hAnsi="Tahoma" w:cs="Tahoma"/>
      <w:sz w:val="16"/>
      <w:szCs w:val="16"/>
      <w:lang w:eastAsia="ru-RU"/>
    </w:rPr>
  </w:style>
  <w:style w:type="character" w:customStyle="1" w:styleId="ac">
    <w:name w:val="Текст выноски Знак"/>
    <w:basedOn w:val="a0"/>
    <w:link w:val="ab"/>
    <w:uiPriority w:val="99"/>
    <w:semiHidden/>
    <w:rsid w:val="00297CF9"/>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434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297CF9"/>
  </w:style>
  <w:style w:type="paragraph" w:styleId="a3">
    <w:name w:val="List Paragraph"/>
    <w:basedOn w:val="a"/>
    <w:uiPriority w:val="99"/>
    <w:qFormat/>
    <w:rsid w:val="00297CF9"/>
    <w:pPr>
      <w:ind w:left="720"/>
    </w:pPr>
    <w:rPr>
      <w:rFonts w:ascii="Calibri" w:eastAsia="Times New Roman" w:hAnsi="Calibri" w:cs="Calibri"/>
      <w:lang w:eastAsia="ru-RU"/>
    </w:rPr>
  </w:style>
  <w:style w:type="paragraph" w:styleId="a4">
    <w:name w:val="footer"/>
    <w:basedOn w:val="a"/>
    <w:link w:val="a5"/>
    <w:uiPriority w:val="99"/>
    <w:rsid w:val="00297CF9"/>
    <w:pPr>
      <w:tabs>
        <w:tab w:val="center" w:pos="4677"/>
        <w:tab w:val="right" w:pos="9355"/>
      </w:tabs>
      <w:spacing w:after="0" w:line="240" w:lineRule="auto"/>
    </w:pPr>
    <w:rPr>
      <w:rFonts w:ascii="Calibri" w:eastAsia="Times New Roman" w:hAnsi="Calibri" w:cs="Calibri"/>
    </w:rPr>
  </w:style>
  <w:style w:type="character" w:customStyle="1" w:styleId="a5">
    <w:name w:val="Нижний колонтитул Знак"/>
    <w:basedOn w:val="a0"/>
    <w:link w:val="a4"/>
    <w:uiPriority w:val="99"/>
    <w:rsid w:val="00297CF9"/>
    <w:rPr>
      <w:rFonts w:ascii="Calibri" w:eastAsia="Times New Roman" w:hAnsi="Calibri" w:cs="Calibri"/>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297CF9"/>
    <w:pPr>
      <w:spacing w:after="160" w:line="240" w:lineRule="exact"/>
    </w:pPr>
    <w:rPr>
      <w:rFonts w:ascii="Verdana" w:eastAsia="Times New Roman" w:hAnsi="Verdana" w:cs="Times New Roman"/>
      <w:sz w:val="20"/>
      <w:szCs w:val="20"/>
      <w:lang w:val="en-US"/>
    </w:rPr>
  </w:style>
  <w:style w:type="table" w:styleId="a7">
    <w:name w:val="Table Grid"/>
    <w:basedOn w:val="a1"/>
    <w:uiPriority w:val="59"/>
    <w:rsid w:val="00297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Нет списка11"/>
    <w:next w:val="a2"/>
    <w:uiPriority w:val="99"/>
    <w:semiHidden/>
    <w:unhideWhenUsed/>
    <w:rsid w:val="00297CF9"/>
  </w:style>
  <w:style w:type="paragraph" w:styleId="a8">
    <w:name w:val="No Spacing"/>
    <w:uiPriority w:val="1"/>
    <w:qFormat/>
    <w:rsid w:val="00297CF9"/>
    <w:pPr>
      <w:spacing w:after="0" w:line="240" w:lineRule="auto"/>
    </w:pPr>
    <w:rPr>
      <w:rFonts w:ascii="Calibri" w:eastAsia="Calibri" w:hAnsi="Calibri" w:cs="Times New Roman"/>
    </w:rPr>
  </w:style>
  <w:style w:type="paragraph" w:styleId="a9">
    <w:name w:val="Normal (Web)"/>
    <w:basedOn w:val="a"/>
    <w:uiPriority w:val="99"/>
    <w:semiHidden/>
    <w:unhideWhenUsed/>
    <w:rsid w:val="00297C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Hyperlink"/>
    <w:unhideWhenUsed/>
    <w:rsid w:val="00297CF9"/>
    <w:rPr>
      <w:color w:val="0000FF"/>
      <w:u w:val="single"/>
    </w:rPr>
  </w:style>
  <w:style w:type="paragraph" w:styleId="3">
    <w:name w:val="Body Text 3"/>
    <w:basedOn w:val="a"/>
    <w:link w:val="30"/>
    <w:rsid w:val="00297CF9"/>
    <w:pPr>
      <w:spacing w:after="120" w:line="240" w:lineRule="auto"/>
    </w:pPr>
    <w:rPr>
      <w:rFonts w:ascii="Calibri" w:eastAsia="Times New Roman" w:hAnsi="Calibri" w:cs="Times New Roman"/>
      <w:sz w:val="16"/>
      <w:szCs w:val="16"/>
      <w:lang w:eastAsia="ru-RU"/>
    </w:rPr>
  </w:style>
  <w:style w:type="character" w:customStyle="1" w:styleId="30">
    <w:name w:val="Основной текст 3 Знак"/>
    <w:basedOn w:val="a0"/>
    <w:link w:val="3"/>
    <w:rsid w:val="00297CF9"/>
    <w:rPr>
      <w:rFonts w:ascii="Calibri" w:eastAsia="Times New Roman" w:hAnsi="Calibri" w:cs="Times New Roman"/>
      <w:sz w:val="16"/>
      <w:szCs w:val="16"/>
      <w:lang w:eastAsia="ru-RU"/>
    </w:rPr>
  </w:style>
  <w:style w:type="paragraph" w:styleId="ab">
    <w:name w:val="Balloon Text"/>
    <w:basedOn w:val="a"/>
    <w:link w:val="ac"/>
    <w:uiPriority w:val="99"/>
    <w:semiHidden/>
    <w:unhideWhenUsed/>
    <w:rsid w:val="00297CF9"/>
    <w:pPr>
      <w:spacing w:after="0" w:line="240" w:lineRule="auto"/>
    </w:pPr>
    <w:rPr>
      <w:rFonts w:ascii="Tahoma" w:eastAsiaTheme="minorEastAsia" w:hAnsi="Tahoma" w:cs="Tahoma"/>
      <w:sz w:val="16"/>
      <w:szCs w:val="16"/>
      <w:lang w:eastAsia="ru-RU"/>
    </w:rPr>
  </w:style>
  <w:style w:type="character" w:customStyle="1" w:styleId="ac">
    <w:name w:val="Текст выноски Знак"/>
    <w:basedOn w:val="a0"/>
    <w:link w:val="ab"/>
    <w:uiPriority w:val="99"/>
    <w:semiHidden/>
    <w:rsid w:val="00297CF9"/>
    <w:rPr>
      <w:rFonts w:ascii="Tahoma" w:eastAsiaTheme="minorEastAsi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500464586">
      <w:bodyDiv w:val="1"/>
      <w:marLeft w:val="0"/>
      <w:marRight w:val="0"/>
      <w:marTop w:val="0"/>
      <w:marBottom w:val="0"/>
      <w:divBdr>
        <w:top w:val="none" w:sz="0" w:space="0" w:color="auto"/>
        <w:left w:val="none" w:sz="0" w:space="0" w:color="auto"/>
        <w:bottom w:val="none" w:sz="0" w:space="0" w:color="auto"/>
        <w:right w:val="none" w:sz="0" w:space="0" w:color="auto"/>
      </w:divBdr>
    </w:div>
    <w:div w:id="151237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biblioclub.ru/index.php?page=book&amp;id=441788" TargetMode="External"/><Relationship Id="rId18" Type="http://schemas.openxmlformats.org/officeDocument/2006/relationships/hyperlink" Target="http://www.rospsy.ru" TargetMode="External"/><Relationship Id="rId26" Type="http://schemas.openxmlformats.org/officeDocument/2006/relationships/hyperlink" Target="http://biblioclub.ru/index.php?page=book&amp;id=363889" TargetMode="External"/><Relationship Id="rId3" Type="http://schemas.openxmlformats.org/officeDocument/2006/relationships/styles" Target="styles.xml"/><Relationship Id="rId21" Type="http://schemas.openxmlformats.org/officeDocument/2006/relationships/hyperlink" Target="http://biblioclub.ru/index.php?page=book&amp;id=240541" TargetMode="External"/><Relationship Id="rId7" Type="http://schemas.openxmlformats.org/officeDocument/2006/relationships/endnotes" Target="endnotes.xml"/><Relationship Id="rId12" Type="http://schemas.openxmlformats.org/officeDocument/2006/relationships/hyperlink" Target="http://www.moodle.mininuniver.ru" TargetMode="External"/><Relationship Id="rId17" Type="http://schemas.openxmlformats.org/officeDocument/2006/relationships/hyperlink" Target="http://biblioclub.ru/index.php?page=book&amp;id=472398" TargetMode="External"/><Relationship Id="rId25" Type="http://schemas.openxmlformats.org/officeDocument/2006/relationships/hyperlink" Target="http://biblioclub.ru/index.php?page=book&amp;id=441788" TargetMode="External"/><Relationship Id="rId2" Type="http://schemas.openxmlformats.org/officeDocument/2006/relationships/numbering" Target="numbering.xml"/><Relationship Id="rId16" Type="http://schemas.openxmlformats.org/officeDocument/2006/relationships/hyperlink" Target="http://biblioclub.ru/index.php?page=book&amp;id=471794" TargetMode="External"/><Relationship Id="rId20" Type="http://schemas.openxmlformats.org/officeDocument/2006/relationships/hyperlink" Target="http://biblioclub.ru/index.php?page=book&amp;id=363889" TargetMode="External"/><Relationship Id="rId29" Type="http://schemas.openxmlformats.org/officeDocument/2006/relationships/hyperlink" Target="http://biblioclub.ru/index.php?page=book&amp;id=47239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du.mininuniver.ru/enrol/index.php?id=2849" TargetMode="External"/><Relationship Id="rId24" Type="http://schemas.openxmlformats.org/officeDocument/2006/relationships/hyperlink" Target="http://www.rospsy.ru"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240541" TargetMode="External"/><Relationship Id="rId23" Type="http://schemas.openxmlformats.org/officeDocument/2006/relationships/hyperlink" Target="http://biblioclub.ru/index.php?page=book&amp;id=472398" TargetMode="External"/><Relationship Id="rId28" Type="http://schemas.openxmlformats.org/officeDocument/2006/relationships/hyperlink" Target="http://biblioclub.ru/index.php?page=book&amp;id=471794" TargetMode="External"/><Relationship Id="rId36" Type="http://schemas.microsoft.com/office/2007/relationships/stylesWithEffects" Target="stylesWithEffects.xml"/><Relationship Id="rId10" Type="http://schemas.openxmlformats.org/officeDocument/2006/relationships/footer" Target="footer1.xml"/><Relationship Id="rId19" Type="http://schemas.openxmlformats.org/officeDocument/2006/relationships/hyperlink" Target="http://biblioclub.ru/index.php?page=book&amp;id=441788"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biblioclub.ru/index.php?page=book&amp;id=363889" TargetMode="External"/><Relationship Id="rId22" Type="http://schemas.openxmlformats.org/officeDocument/2006/relationships/hyperlink" Target="http://biblioclub.ru/index.php?page=book&amp;id=471794" TargetMode="External"/><Relationship Id="rId27" Type="http://schemas.openxmlformats.org/officeDocument/2006/relationships/hyperlink" Target="http://biblioclub.ru/index.php?page=book&amp;id=240541" TargetMode="External"/><Relationship Id="rId30" Type="http://schemas.openxmlformats.org/officeDocument/2006/relationships/hyperlink" Target="http://www.rospsy.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47F376-15F9-4EA5-8804-AB3E37BE0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32</Pages>
  <Words>9077</Words>
  <Characters>51742</Characters>
  <Application>Microsoft Office Word</Application>
  <DocSecurity>0</DocSecurity>
  <Lines>431</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60698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Компьютер</dc:creator>
  <cp:lastModifiedBy>User</cp:lastModifiedBy>
  <cp:revision>16</cp:revision>
  <dcterms:created xsi:type="dcterms:W3CDTF">2019-05-13T05:36:00Z</dcterms:created>
  <dcterms:modified xsi:type="dcterms:W3CDTF">2019-09-02T20:20:00Z</dcterms:modified>
</cp:coreProperties>
</file>